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2653"/>
        <w:gridCol w:w="5052"/>
        <w:gridCol w:w="1740"/>
      </w:tblGrid>
      <w:tr w:rsidR="00DD2AC5" w:rsidRPr="00DD2AC5" w:rsidTr="00DD2AC5">
        <w:trPr>
          <w:gridAfter w:val="1"/>
          <w:tblCellSpacing w:w="15" w:type="dxa"/>
          <w:jc w:val="center"/>
        </w:trPr>
        <w:tc>
          <w:tcPr>
            <w:tcW w:w="0" w:type="auto"/>
            <w:gridSpan w:val="2"/>
            <w:hideMark/>
          </w:tcPr>
          <w:p w:rsidR="00DD2AC5" w:rsidRPr="00DD2AC5" w:rsidRDefault="00DD2AC5" w:rsidP="00DD2AC5">
            <w:pPr>
              <w:spacing w:after="0" w:line="240" w:lineRule="auto"/>
              <w:jc w:val="right"/>
              <w:rPr>
                <w:rFonts w:ascii="Verdana" w:eastAsia="Times New Roman" w:hAnsi="Verdana" w:cs="Times New Roman"/>
                <w:sz w:val="18"/>
                <w:szCs w:val="18"/>
              </w:rPr>
            </w:pPr>
            <w:r w:rsidRPr="00DD2AC5">
              <w:rPr>
                <w:rFonts w:ascii="Verdana" w:eastAsia="Times New Roman" w:hAnsi="Verdana" w:cs="Times New Roman"/>
                <w:sz w:val="18"/>
                <w:szCs w:val="18"/>
              </w:rPr>
              <w:t>ТЕХНИЧЕСКАЯ СПЕЦИФИКАЦИЯ</w:t>
            </w:r>
            <w:r w:rsidRPr="00DD2AC5">
              <w:rPr>
                <w:rFonts w:ascii="Verdana" w:eastAsia="Times New Roman" w:hAnsi="Verdana" w:cs="Times New Roman"/>
                <w:sz w:val="18"/>
                <w:szCs w:val="18"/>
              </w:rPr>
              <w:br/>
              <w:t>01.01.2012</w:t>
            </w:r>
          </w:p>
        </w:tc>
      </w:tr>
      <w:tr w:rsidR="00DD2AC5" w:rsidRPr="00DD2AC5" w:rsidTr="00DD2AC5">
        <w:trPr>
          <w:tblCellSpacing w:w="15" w:type="dxa"/>
          <w:jc w:val="center"/>
        </w:trPr>
        <w:tc>
          <w:tcPr>
            <w:tcW w:w="0" w:type="auto"/>
            <w:gridSpan w:val="2"/>
            <w:hideMark/>
          </w:tcPr>
          <w:p w:rsidR="00DD2AC5" w:rsidRPr="00DD2AC5" w:rsidRDefault="00DD2AC5" w:rsidP="00DD2AC5">
            <w:pPr>
              <w:spacing w:after="120" w:line="240" w:lineRule="auto"/>
              <w:jc w:val="center"/>
              <w:outlineLvl w:val="2"/>
              <w:rPr>
                <w:rFonts w:ascii="Trebuchet MS" w:eastAsia="Times New Roman" w:hAnsi="Trebuchet MS" w:cs="Times New Roman"/>
                <w:color w:val="6E6A44"/>
                <w:sz w:val="24"/>
                <w:szCs w:val="24"/>
              </w:rPr>
            </w:pPr>
            <w:proofErr w:type="spellStart"/>
            <w:r w:rsidRPr="00DD2AC5">
              <w:rPr>
                <w:rFonts w:ascii="Trebuchet MS" w:eastAsia="Times New Roman" w:hAnsi="Trebuchet MS" w:cs="Times New Roman"/>
                <w:color w:val="6E6A44"/>
                <w:sz w:val="24"/>
                <w:szCs w:val="24"/>
              </w:rPr>
              <w:t>Пика-Техо</w:t>
            </w:r>
            <w:proofErr w:type="spellEnd"/>
          </w:p>
        </w:tc>
        <w:tc>
          <w:tcPr>
            <w:tcW w:w="0" w:type="auto"/>
            <w:vMerge w:val="restart"/>
            <w:hideMark/>
          </w:tcPr>
          <w:p w:rsidR="00DD2AC5" w:rsidRPr="00DD2AC5" w:rsidRDefault="00DD2AC5" w:rsidP="00DD2AC5">
            <w:pPr>
              <w:spacing w:after="0" w:line="240" w:lineRule="auto"/>
              <w:jc w:val="center"/>
              <w:rPr>
                <w:rFonts w:ascii="Verdana" w:eastAsia="Times New Roman" w:hAnsi="Verdana" w:cs="Times New Roman"/>
                <w:sz w:val="18"/>
                <w:szCs w:val="18"/>
              </w:rPr>
            </w:pPr>
            <w:r>
              <w:rPr>
                <w:rFonts w:ascii="Verdana" w:eastAsia="Times New Roman" w:hAnsi="Verdana" w:cs="Times New Roman"/>
                <w:noProof/>
                <w:color w:val="707233"/>
                <w:sz w:val="18"/>
                <w:szCs w:val="18"/>
              </w:rPr>
              <w:drawing>
                <wp:inline distT="0" distB="0" distL="0" distR="0">
                  <wp:extent cx="952500" cy="952500"/>
                  <wp:effectExtent l="19050" t="0" r="0" b="0"/>
                  <wp:docPr id="1" name="Рисунок 1" descr="Пика-Техо">
                    <a:hlinkClick xmlns:a="http://schemas.openxmlformats.org/drawingml/2006/main" r:id="rId4" tooltip="&quot;Пика-Техо (jpg) (41.7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ика-Техо">
                            <a:hlinkClick r:id="rId4" tooltip="&quot;Пика-Техо (jpg) (41.7 KB)&quot;"/>
                          </pic:cNvPr>
                          <pic:cNvPicPr>
                            <a:picLocks noChangeAspect="1" noChangeArrowheads="1"/>
                          </pic:cNvPicPr>
                        </pic:nvPicPr>
                        <pic:blipFill>
                          <a:blip r:embed="rId5"/>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D2AC5" w:rsidRPr="00DD2AC5" w:rsidRDefault="00DD2AC5" w:rsidP="00DD2AC5">
            <w:pPr>
              <w:spacing w:after="0" w:line="240" w:lineRule="auto"/>
              <w:jc w:val="center"/>
              <w:rPr>
                <w:rFonts w:ascii="Verdana" w:eastAsia="Times New Roman" w:hAnsi="Verdana" w:cs="Times New Roman"/>
                <w:sz w:val="18"/>
                <w:szCs w:val="18"/>
              </w:rPr>
            </w:pPr>
            <w:hyperlink r:id="rId6" w:tooltip="Пика-Техо (jpg) (41.7 KB)" w:history="1">
              <w:r>
                <w:rPr>
                  <w:rFonts w:ascii="Verdana" w:eastAsia="Times New Roman" w:hAnsi="Verdana" w:cs="Times New Roman"/>
                  <w:noProof/>
                  <w:color w:val="999999"/>
                  <w:sz w:val="18"/>
                  <w:szCs w:val="18"/>
                </w:rPr>
                <w:drawing>
                  <wp:inline distT="0" distB="0" distL="0" distR="0">
                    <wp:extent cx="142875" cy="114300"/>
                    <wp:effectExtent l="19050" t="0" r="9525" b="0"/>
                    <wp:docPr id="2" name="Рисунок 2" descr="http://www.tikkurila.ru/images/magnify.gif">
                      <a:hlinkClick xmlns:a="http://schemas.openxmlformats.org/drawingml/2006/main" r:id="rId6" tooltip="&quot;Пика-Техо (jpg) (41.7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kkurila.ru/images/magnify.gif">
                              <a:hlinkClick r:id="rId6" tooltip="&quot;Пика-Техо (jpg) (41.7 KB)&quot;"/>
                            </pic:cNvPr>
                            <pic:cNvPicPr>
                              <a:picLocks noChangeAspect="1" noChangeArrowheads="1"/>
                            </pic:cNvPicPr>
                          </pic:nvPicPr>
                          <pic:blipFill>
                            <a:blip r:embed="rId7"/>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DD2AC5">
                <w:rPr>
                  <w:rFonts w:ascii="Verdana" w:eastAsia="Times New Roman" w:hAnsi="Verdana" w:cs="Times New Roman"/>
                  <w:color w:val="999999"/>
                  <w:sz w:val="18"/>
                  <w:szCs w:val="18"/>
                </w:rPr>
                <w:t> Увеличить</w:t>
              </w:r>
            </w:hyperlink>
            <w:r w:rsidRPr="00DD2AC5">
              <w:rPr>
                <w:rFonts w:ascii="Verdana" w:eastAsia="Times New Roman" w:hAnsi="Verdana" w:cs="Times New Roman"/>
                <w:sz w:val="18"/>
                <w:szCs w:val="18"/>
              </w:rPr>
              <w:t xml:space="preserve"> </w:t>
            </w:r>
          </w:p>
        </w:tc>
      </w:tr>
      <w:tr w:rsidR="00DD2AC5" w:rsidRPr="00DD2AC5" w:rsidTr="00DD2AC5">
        <w:trPr>
          <w:tblCellSpacing w:w="15" w:type="dxa"/>
          <w:jc w:val="center"/>
        </w:trPr>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b/>
                <w:bCs/>
                <w:sz w:val="18"/>
              </w:rPr>
              <w:t>ТИП</w:t>
            </w:r>
          </w:p>
        </w:tc>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proofErr w:type="spellStart"/>
            <w:r w:rsidRPr="00DD2AC5">
              <w:rPr>
                <w:rFonts w:ascii="Verdana" w:eastAsia="Times New Roman" w:hAnsi="Verdana" w:cs="Times New Roman"/>
                <w:sz w:val="18"/>
                <w:szCs w:val="18"/>
              </w:rPr>
              <w:t>Акрилатная</w:t>
            </w:r>
            <w:proofErr w:type="spellEnd"/>
            <w:r w:rsidRPr="00DD2AC5">
              <w:rPr>
                <w:rFonts w:ascii="Verdana" w:eastAsia="Times New Roman" w:hAnsi="Verdana" w:cs="Times New Roman"/>
                <w:sz w:val="18"/>
                <w:szCs w:val="18"/>
              </w:rPr>
              <w:t xml:space="preserve"> краска, содержащая масло.</w:t>
            </w:r>
          </w:p>
        </w:tc>
        <w:tc>
          <w:tcPr>
            <w:tcW w:w="0" w:type="auto"/>
            <w:vMerge/>
            <w:vAlign w:val="center"/>
            <w:hideMark/>
          </w:tcPr>
          <w:p w:rsidR="00DD2AC5" w:rsidRPr="00DD2AC5" w:rsidRDefault="00DD2AC5" w:rsidP="00DD2AC5">
            <w:pPr>
              <w:spacing w:after="0" w:line="240" w:lineRule="auto"/>
              <w:rPr>
                <w:rFonts w:ascii="Verdana" w:eastAsia="Times New Roman" w:hAnsi="Verdana" w:cs="Times New Roman"/>
                <w:sz w:val="18"/>
                <w:szCs w:val="18"/>
              </w:rPr>
            </w:pPr>
          </w:p>
        </w:tc>
      </w:tr>
      <w:tr w:rsidR="00DD2AC5" w:rsidRPr="00DD2AC5" w:rsidTr="00DD2AC5">
        <w:trPr>
          <w:tblCellSpacing w:w="15" w:type="dxa"/>
          <w:jc w:val="center"/>
        </w:trPr>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b/>
                <w:bCs/>
                <w:sz w:val="18"/>
              </w:rPr>
              <w:t>ОБЛАСТЬ ПРИМЕНЕНИЯ</w:t>
            </w:r>
          </w:p>
        </w:tc>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proofErr w:type="gramStart"/>
            <w:r w:rsidRPr="00DD2AC5">
              <w:rPr>
                <w:rFonts w:ascii="Verdana" w:eastAsia="Times New Roman" w:hAnsi="Verdana" w:cs="Times New Roman"/>
                <w:sz w:val="18"/>
                <w:szCs w:val="18"/>
              </w:rPr>
              <w:t>Предназначена</w:t>
            </w:r>
            <w:proofErr w:type="gramEnd"/>
            <w:r w:rsidRPr="00DD2AC5">
              <w:rPr>
                <w:rFonts w:ascii="Verdana" w:eastAsia="Times New Roman" w:hAnsi="Verdana" w:cs="Times New Roman"/>
                <w:sz w:val="18"/>
                <w:szCs w:val="18"/>
              </w:rPr>
              <w:t xml:space="preserve"> для наружной окраски необработанных, обработанных промышленным способом или окрашенных ранее красками для наружных работ деревянных поверхностей.</w:t>
            </w:r>
          </w:p>
        </w:tc>
        <w:tc>
          <w:tcPr>
            <w:tcW w:w="0" w:type="auto"/>
            <w:vMerge/>
            <w:vAlign w:val="center"/>
            <w:hideMark/>
          </w:tcPr>
          <w:p w:rsidR="00DD2AC5" w:rsidRPr="00DD2AC5" w:rsidRDefault="00DD2AC5" w:rsidP="00DD2AC5">
            <w:pPr>
              <w:spacing w:after="0" w:line="240" w:lineRule="auto"/>
              <w:rPr>
                <w:rFonts w:ascii="Verdana" w:eastAsia="Times New Roman" w:hAnsi="Verdana" w:cs="Times New Roman"/>
                <w:sz w:val="18"/>
                <w:szCs w:val="18"/>
              </w:rPr>
            </w:pPr>
          </w:p>
        </w:tc>
      </w:tr>
      <w:tr w:rsidR="00DD2AC5" w:rsidRPr="00DD2AC5" w:rsidTr="00DD2AC5">
        <w:trPr>
          <w:tblCellSpacing w:w="15" w:type="dxa"/>
          <w:jc w:val="center"/>
        </w:trPr>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b/>
                <w:bCs/>
                <w:sz w:val="18"/>
              </w:rPr>
              <w:t>ОБЪЕКТЫ ПРИМЕНЕНИЯ</w:t>
            </w:r>
          </w:p>
        </w:tc>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Применяется для окраски дощатых наружных стен, обшивочных досок, заборов и т.д.</w:t>
            </w:r>
          </w:p>
        </w:tc>
        <w:tc>
          <w:tcPr>
            <w:tcW w:w="0" w:type="auto"/>
            <w:vMerge/>
            <w:vAlign w:val="center"/>
            <w:hideMark/>
          </w:tcPr>
          <w:p w:rsidR="00DD2AC5" w:rsidRPr="00DD2AC5" w:rsidRDefault="00DD2AC5" w:rsidP="00DD2AC5">
            <w:pPr>
              <w:spacing w:after="0" w:line="240" w:lineRule="auto"/>
              <w:rPr>
                <w:rFonts w:ascii="Verdana" w:eastAsia="Times New Roman" w:hAnsi="Verdana" w:cs="Times New Roman"/>
                <w:sz w:val="18"/>
                <w:szCs w:val="18"/>
              </w:rPr>
            </w:pPr>
          </w:p>
        </w:tc>
      </w:tr>
      <w:tr w:rsidR="00DD2AC5" w:rsidRPr="00DD2AC5" w:rsidTr="00DD2AC5">
        <w:trPr>
          <w:tblCellSpacing w:w="15" w:type="dxa"/>
          <w:jc w:val="center"/>
        </w:trPr>
        <w:tc>
          <w:tcPr>
            <w:tcW w:w="0" w:type="auto"/>
            <w:gridSpan w:val="3"/>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pict>
                <v:rect id="_x0000_i1025" style="width:0;height:.75pt" o:hralign="center" o:hrstd="t" o:hr="t" fillcolor="#aca899" stroked="f"/>
              </w:pict>
            </w:r>
          </w:p>
        </w:tc>
      </w:tr>
      <w:tr w:rsidR="00DD2AC5" w:rsidRPr="00DD2AC5" w:rsidTr="00DD2AC5">
        <w:trPr>
          <w:tblCellSpacing w:w="15" w:type="dxa"/>
          <w:jc w:val="center"/>
        </w:trPr>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b/>
                <w:bCs/>
                <w:sz w:val="18"/>
              </w:rPr>
              <w:t>ТЕХНИЧЕСКИЕ ДАННЫЕ</w:t>
            </w:r>
          </w:p>
        </w:tc>
        <w:tc>
          <w:tcPr>
            <w:tcW w:w="0" w:type="auto"/>
            <w:vAlign w:val="center"/>
            <w:hideMark/>
          </w:tcPr>
          <w:p w:rsidR="00DD2AC5" w:rsidRPr="00DD2AC5" w:rsidRDefault="00DD2AC5" w:rsidP="00DD2AC5">
            <w:pPr>
              <w:spacing w:after="0" w:line="240" w:lineRule="auto"/>
              <w:rPr>
                <w:rFonts w:ascii="Times New Roman" w:eastAsia="Times New Roman" w:hAnsi="Times New Roman" w:cs="Times New Roman"/>
                <w:sz w:val="20"/>
                <w:szCs w:val="20"/>
              </w:rPr>
            </w:pPr>
          </w:p>
        </w:tc>
        <w:tc>
          <w:tcPr>
            <w:tcW w:w="0" w:type="auto"/>
            <w:vAlign w:val="center"/>
            <w:hideMark/>
          </w:tcPr>
          <w:p w:rsidR="00DD2AC5" w:rsidRPr="00DD2AC5" w:rsidRDefault="00DD2AC5" w:rsidP="00DD2AC5">
            <w:pPr>
              <w:spacing w:after="0" w:line="240" w:lineRule="auto"/>
              <w:rPr>
                <w:rFonts w:ascii="Times New Roman" w:eastAsia="Times New Roman" w:hAnsi="Times New Roman" w:cs="Times New Roman"/>
                <w:sz w:val="20"/>
                <w:szCs w:val="20"/>
              </w:rPr>
            </w:pPr>
          </w:p>
        </w:tc>
      </w:tr>
      <w:tr w:rsidR="00DD2AC5" w:rsidRPr="00DD2AC5" w:rsidTr="00DD2AC5">
        <w:trPr>
          <w:tblCellSpacing w:w="15" w:type="dxa"/>
          <w:jc w:val="center"/>
        </w:trPr>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 </w:t>
            </w:r>
          </w:p>
        </w:tc>
        <w:tc>
          <w:tcPr>
            <w:tcW w:w="0" w:type="auto"/>
            <w:gridSpan w:val="2"/>
            <w:hideMark/>
          </w:tcPr>
          <w:p w:rsidR="00DD2AC5" w:rsidRPr="00DD2AC5" w:rsidRDefault="00DD2AC5" w:rsidP="00DD2AC5">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4" name="Рисунок 4" descr="ЛКМ для наружных сте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КМ для наружных стен "/>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1076325" cy="419100"/>
                  <wp:effectExtent l="19050" t="0" r="9525" b="0"/>
                  <wp:docPr id="5" name="Рисунок 5" descr="Матовые ЛК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товые ЛКМ "/>
                          <pic:cNvPicPr>
                            <a:picLocks noChangeAspect="1" noChangeArrowheads="1"/>
                          </pic:cNvPicPr>
                        </pic:nvPicPr>
                        <pic:blipFill>
                          <a:blip r:embed="rId9"/>
                          <a:srcRect/>
                          <a:stretch>
                            <a:fillRect/>
                          </a:stretch>
                        </pic:blipFill>
                        <pic:spPr bwMode="auto">
                          <a:xfrm>
                            <a:off x="0" y="0"/>
                            <a:ext cx="1076325"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6" name="Рисунок 6" descr="Водоразбавляемые ЛК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одоразбавляемые ЛКМ "/>
                          <pic:cNvPicPr>
                            <a:picLocks noChangeAspect="1" noChangeArrowheads="1"/>
                          </pic:cNvPicPr>
                        </pic:nvPicPr>
                        <pic:blipFill>
                          <a:blip r:embed="rId10"/>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7" name="Рисунок 7" descr="Наносить распыление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носить распылением "/>
                          <pic:cNvPicPr>
                            <a:picLocks noChangeAspect="1" noChangeArrowheads="1"/>
                          </pic:cNvPicPr>
                        </pic:nvPicPr>
                        <pic:blipFill>
                          <a:blip r:embed="rId11"/>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8" name="Рисунок 8" descr="Наносить кистью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аносить кистью "/>
                          <pic:cNvPicPr>
                            <a:picLocks noChangeAspect="1" noChangeArrowheads="1"/>
                          </pic:cNvPicPr>
                        </pic:nvPicPr>
                        <pic:blipFill>
                          <a:blip r:embed="rId12"/>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DD2AC5" w:rsidRPr="00DD2AC5" w:rsidRDefault="00DD2AC5" w:rsidP="00DD2AC5">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9" name="Рисунок 9" descr="Расход на шероховатую поверх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сход на шероховатую поверхность"/>
                          <pic:cNvPicPr>
                            <a:picLocks noChangeAspect="1" noChangeArrowheads="1"/>
                          </pic:cNvPicPr>
                        </pic:nvPicPr>
                        <pic:blipFill>
                          <a:blip r:embed="rId13"/>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DD2AC5" w:rsidRPr="00DD2AC5" w:rsidRDefault="00DD2AC5" w:rsidP="00DD2AC5">
            <w:pPr>
              <w:spacing w:after="45" w:line="240" w:lineRule="auto"/>
              <w:jc w:val="center"/>
              <w:rPr>
                <w:rFonts w:ascii="Verdana" w:eastAsia="Times New Roman" w:hAnsi="Verdana" w:cs="Times New Roman"/>
                <w:b/>
                <w:bCs/>
                <w:sz w:val="15"/>
                <w:szCs w:val="15"/>
              </w:rPr>
            </w:pPr>
            <w:r w:rsidRPr="00DD2AC5">
              <w:rPr>
                <w:rFonts w:ascii="Verdana" w:eastAsia="Times New Roman" w:hAnsi="Verdana" w:cs="Times New Roman"/>
                <w:b/>
                <w:bCs/>
                <w:sz w:val="15"/>
                <w:szCs w:val="15"/>
              </w:rPr>
              <w:t>4</w:t>
            </w:r>
          </w:p>
          <w:p w:rsidR="00DD2AC5" w:rsidRPr="00DD2AC5" w:rsidRDefault="00DD2AC5" w:rsidP="00DD2AC5">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10" name="Рисунок 10" descr="Расход на гладкую поверх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сход на гладкую поверхность"/>
                          <pic:cNvPicPr>
                            <a:picLocks noChangeAspect="1" noChangeArrowheads="1"/>
                          </pic:cNvPicPr>
                        </pic:nvPicPr>
                        <pic:blipFill>
                          <a:blip r:embed="rId14"/>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DD2AC5" w:rsidRPr="00DD2AC5" w:rsidRDefault="00DD2AC5" w:rsidP="00DD2AC5">
            <w:pPr>
              <w:spacing w:after="45" w:line="240" w:lineRule="auto"/>
              <w:jc w:val="center"/>
              <w:rPr>
                <w:rFonts w:ascii="Verdana" w:eastAsia="Times New Roman" w:hAnsi="Verdana" w:cs="Times New Roman"/>
                <w:b/>
                <w:bCs/>
                <w:sz w:val="15"/>
                <w:szCs w:val="15"/>
              </w:rPr>
            </w:pPr>
            <w:r w:rsidRPr="00DD2AC5">
              <w:rPr>
                <w:rFonts w:ascii="Verdana" w:eastAsia="Times New Roman" w:hAnsi="Verdana" w:cs="Times New Roman"/>
                <w:b/>
                <w:bCs/>
                <w:sz w:val="15"/>
                <w:szCs w:val="15"/>
              </w:rPr>
              <w:t>9</w:t>
            </w:r>
          </w:p>
        </w:tc>
      </w:tr>
      <w:tr w:rsidR="00DD2AC5" w:rsidRPr="00DD2AC5" w:rsidTr="00DD2AC5">
        <w:trPr>
          <w:tblCellSpacing w:w="15" w:type="dxa"/>
          <w:jc w:val="center"/>
        </w:trPr>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Базис</w:t>
            </w:r>
          </w:p>
        </w:tc>
        <w:tc>
          <w:tcPr>
            <w:tcW w:w="0" w:type="auto"/>
            <w:gridSpan w:val="2"/>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A и C</w:t>
            </w:r>
          </w:p>
        </w:tc>
      </w:tr>
      <w:tr w:rsidR="00DD2AC5" w:rsidRPr="00DD2AC5" w:rsidTr="00DD2AC5">
        <w:trPr>
          <w:tblCellSpacing w:w="15" w:type="dxa"/>
          <w:jc w:val="center"/>
        </w:trPr>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Цвета</w:t>
            </w:r>
          </w:p>
        </w:tc>
        <w:tc>
          <w:tcPr>
            <w:tcW w:w="0" w:type="auto"/>
            <w:gridSpan w:val="2"/>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 xml:space="preserve">Колеруется по каталогу цветов "Деревянные фасады". </w:t>
            </w:r>
          </w:p>
        </w:tc>
      </w:tr>
      <w:tr w:rsidR="00DD2AC5" w:rsidRPr="00DD2AC5" w:rsidTr="00DD2AC5">
        <w:trPr>
          <w:tblCellSpacing w:w="15" w:type="dxa"/>
          <w:jc w:val="center"/>
        </w:trPr>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Степень блеска</w:t>
            </w:r>
          </w:p>
        </w:tc>
        <w:tc>
          <w:tcPr>
            <w:tcW w:w="0" w:type="auto"/>
            <w:gridSpan w:val="2"/>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Матовая</w:t>
            </w:r>
          </w:p>
        </w:tc>
      </w:tr>
      <w:tr w:rsidR="00DD2AC5" w:rsidRPr="00DD2AC5" w:rsidTr="00DD2AC5">
        <w:trPr>
          <w:tblCellSpacing w:w="15" w:type="dxa"/>
          <w:jc w:val="center"/>
        </w:trPr>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Расход</w:t>
            </w:r>
          </w:p>
        </w:tc>
        <w:tc>
          <w:tcPr>
            <w:tcW w:w="0" w:type="auto"/>
            <w:gridSpan w:val="2"/>
            <w:hideMark/>
          </w:tcPr>
          <w:p w:rsidR="00DD2AC5" w:rsidRPr="00DD2AC5" w:rsidRDefault="00DD2AC5" w:rsidP="00DD2AC5">
            <w:pPr>
              <w:spacing w:after="24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На пиленую поверхность – 4-6 м²/л.</w:t>
            </w:r>
            <w:r w:rsidRPr="00DD2AC5">
              <w:rPr>
                <w:rFonts w:ascii="Verdana" w:eastAsia="Times New Roman" w:hAnsi="Verdana" w:cs="Times New Roman"/>
                <w:sz w:val="18"/>
                <w:szCs w:val="18"/>
              </w:rPr>
              <w:br/>
              <w:t xml:space="preserve">На </w:t>
            </w:r>
            <w:proofErr w:type="spellStart"/>
            <w:r w:rsidRPr="00DD2AC5">
              <w:rPr>
                <w:rFonts w:ascii="Verdana" w:eastAsia="Times New Roman" w:hAnsi="Verdana" w:cs="Times New Roman"/>
                <w:sz w:val="18"/>
                <w:szCs w:val="18"/>
              </w:rPr>
              <w:t>строганую</w:t>
            </w:r>
            <w:proofErr w:type="spellEnd"/>
            <w:r w:rsidRPr="00DD2AC5">
              <w:rPr>
                <w:rFonts w:ascii="Verdana" w:eastAsia="Times New Roman" w:hAnsi="Verdana" w:cs="Times New Roman"/>
                <w:sz w:val="18"/>
                <w:szCs w:val="18"/>
              </w:rPr>
              <w:t xml:space="preserve"> и окрашенную поверхности –7-9 м²/л.</w:t>
            </w:r>
          </w:p>
        </w:tc>
      </w:tr>
      <w:tr w:rsidR="00DD2AC5" w:rsidRPr="00DD2AC5" w:rsidTr="00DD2AC5">
        <w:trPr>
          <w:tblCellSpacing w:w="15" w:type="dxa"/>
          <w:jc w:val="center"/>
        </w:trPr>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Тара</w:t>
            </w:r>
          </w:p>
        </w:tc>
        <w:tc>
          <w:tcPr>
            <w:tcW w:w="0" w:type="auto"/>
            <w:gridSpan w:val="2"/>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0,9 л, 2,7 л, 9 л, 18 л.</w:t>
            </w:r>
          </w:p>
        </w:tc>
      </w:tr>
      <w:tr w:rsidR="00DD2AC5" w:rsidRPr="00DD2AC5" w:rsidTr="00DD2AC5">
        <w:trPr>
          <w:tblCellSpacing w:w="15" w:type="dxa"/>
          <w:jc w:val="center"/>
        </w:trPr>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Растворитель</w:t>
            </w:r>
          </w:p>
        </w:tc>
        <w:tc>
          <w:tcPr>
            <w:tcW w:w="0" w:type="auto"/>
            <w:gridSpan w:val="2"/>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Вода</w:t>
            </w:r>
          </w:p>
        </w:tc>
      </w:tr>
      <w:tr w:rsidR="00DD2AC5" w:rsidRPr="00DD2AC5" w:rsidTr="00DD2AC5">
        <w:trPr>
          <w:tblCellSpacing w:w="15" w:type="dxa"/>
          <w:jc w:val="center"/>
        </w:trPr>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Способ нанесения</w:t>
            </w:r>
          </w:p>
        </w:tc>
        <w:tc>
          <w:tcPr>
            <w:tcW w:w="0" w:type="auto"/>
            <w:gridSpan w:val="2"/>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Наносится широкой кистью или распылением. При распылении под высоким давлением применять сопло 0,018"–0,023", т.е. 0,460–0,580 мм. Допускается  разбавить до 10 % по объему.</w:t>
            </w:r>
          </w:p>
        </w:tc>
      </w:tr>
      <w:tr w:rsidR="00DD2AC5" w:rsidRPr="00DD2AC5" w:rsidTr="00DD2AC5">
        <w:trPr>
          <w:tblCellSpacing w:w="15" w:type="dxa"/>
          <w:jc w:val="center"/>
        </w:trPr>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 xml:space="preserve">Время высыхания, +23 °C при </w:t>
            </w:r>
            <w:proofErr w:type="spellStart"/>
            <w:r w:rsidRPr="00DD2AC5">
              <w:rPr>
                <w:rFonts w:ascii="Verdana" w:eastAsia="Times New Roman" w:hAnsi="Verdana" w:cs="Times New Roman"/>
                <w:sz w:val="18"/>
                <w:szCs w:val="18"/>
              </w:rPr>
              <w:t>отн</w:t>
            </w:r>
            <w:proofErr w:type="spellEnd"/>
            <w:r w:rsidRPr="00DD2AC5">
              <w:rPr>
                <w:rFonts w:ascii="Verdana" w:eastAsia="Times New Roman" w:hAnsi="Verdana" w:cs="Times New Roman"/>
                <w:sz w:val="18"/>
                <w:szCs w:val="18"/>
              </w:rPr>
              <w:t xml:space="preserve">. </w:t>
            </w:r>
            <w:proofErr w:type="spellStart"/>
            <w:r w:rsidRPr="00DD2AC5">
              <w:rPr>
                <w:rFonts w:ascii="Verdana" w:eastAsia="Times New Roman" w:hAnsi="Verdana" w:cs="Times New Roman"/>
                <w:sz w:val="18"/>
                <w:szCs w:val="18"/>
              </w:rPr>
              <w:t>влажн</w:t>
            </w:r>
            <w:proofErr w:type="spellEnd"/>
            <w:r w:rsidRPr="00DD2AC5">
              <w:rPr>
                <w:rFonts w:ascii="Verdana" w:eastAsia="Times New Roman" w:hAnsi="Verdana" w:cs="Times New Roman"/>
                <w:sz w:val="18"/>
                <w:szCs w:val="18"/>
              </w:rPr>
              <w:t>. воздуха 50 %</w:t>
            </w:r>
          </w:p>
        </w:tc>
        <w:tc>
          <w:tcPr>
            <w:tcW w:w="0" w:type="auto"/>
            <w:gridSpan w:val="2"/>
            <w:hideMark/>
          </w:tcPr>
          <w:p w:rsidR="00DD2AC5" w:rsidRPr="00DD2AC5" w:rsidRDefault="00DD2AC5" w:rsidP="00DD2AC5">
            <w:pPr>
              <w:spacing w:after="240" w:line="240" w:lineRule="auto"/>
              <w:jc w:val="center"/>
              <w:rPr>
                <w:rFonts w:ascii="Verdana" w:eastAsia="Times New Roman" w:hAnsi="Verdana" w:cs="Times New Roman"/>
                <w:sz w:val="18"/>
                <w:szCs w:val="18"/>
              </w:rPr>
            </w:pPr>
            <w:proofErr w:type="gramStart"/>
            <w:r w:rsidRPr="00DD2AC5">
              <w:rPr>
                <w:rFonts w:ascii="Verdana" w:eastAsia="Times New Roman" w:hAnsi="Verdana" w:cs="Times New Roman"/>
                <w:sz w:val="18"/>
                <w:szCs w:val="18"/>
              </w:rPr>
              <w:t>На отлип</w:t>
            </w:r>
            <w:proofErr w:type="gramEnd"/>
            <w:r w:rsidRPr="00DD2AC5">
              <w:rPr>
                <w:rFonts w:ascii="Verdana" w:eastAsia="Times New Roman" w:hAnsi="Verdana" w:cs="Times New Roman"/>
                <w:sz w:val="18"/>
                <w:szCs w:val="18"/>
              </w:rPr>
              <w:t xml:space="preserve"> – 1 час.</w:t>
            </w:r>
            <w:r w:rsidRPr="00DD2AC5">
              <w:rPr>
                <w:rFonts w:ascii="Verdana" w:eastAsia="Times New Roman" w:hAnsi="Verdana" w:cs="Times New Roman"/>
                <w:sz w:val="18"/>
                <w:szCs w:val="18"/>
              </w:rPr>
              <w:br/>
              <w:t>Следующий слой можно наносить через 2–4 часа при нормальных условиях. При более низкой температуре и в сырую погоду высыхание замедляется.</w:t>
            </w:r>
          </w:p>
        </w:tc>
      </w:tr>
      <w:tr w:rsidR="00DD2AC5" w:rsidRPr="00DD2AC5" w:rsidTr="00DD2AC5">
        <w:trPr>
          <w:tblCellSpacing w:w="15" w:type="dxa"/>
          <w:jc w:val="center"/>
        </w:trPr>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proofErr w:type="spellStart"/>
            <w:r w:rsidRPr="00DD2AC5">
              <w:rPr>
                <w:rFonts w:ascii="Verdana" w:eastAsia="Times New Roman" w:hAnsi="Verdana" w:cs="Times New Roman"/>
                <w:sz w:val="18"/>
                <w:szCs w:val="18"/>
              </w:rPr>
              <w:t>Атмосферостойкость</w:t>
            </w:r>
            <w:proofErr w:type="spellEnd"/>
          </w:p>
        </w:tc>
        <w:tc>
          <w:tcPr>
            <w:tcW w:w="0" w:type="auto"/>
            <w:gridSpan w:val="2"/>
            <w:hideMark/>
          </w:tcPr>
          <w:p w:rsidR="00DD2AC5" w:rsidRPr="00DD2AC5" w:rsidRDefault="00DD2AC5" w:rsidP="00DD2AC5">
            <w:pPr>
              <w:spacing w:after="0" w:line="240" w:lineRule="auto"/>
              <w:jc w:val="center"/>
              <w:rPr>
                <w:rFonts w:ascii="Verdana" w:eastAsia="Times New Roman" w:hAnsi="Verdana" w:cs="Times New Roman"/>
                <w:sz w:val="18"/>
                <w:szCs w:val="18"/>
              </w:rPr>
            </w:pPr>
            <w:proofErr w:type="gramStart"/>
            <w:r w:rsidRPr="00DD2AC5">
              <w:rPr>
                <w:rFonts w:ascii="Verdana" w:eastAsia="Times New Roman" w:hAnsi="Verdana" w:cs="Times New Roman"/>
                <w:sz w:val="18"/>
                <w:szCs w:val="18"/>
              </w:rPr>
              <w:t>Хорошая</w:t>
            </w:r>
            <w:proofErr w:type="gramEnd"/>
            <w:r w:rsidRPr="00DD2AC5">
              <w:rPr>
                <w:rFonts w:ascii="Verdana" w:eastAsia="Times New Roman" w:hAnsi="Verdana" w:cs="Times New Roman"/>
                <w:sz w:val="18"/>
                <w:szCs w:val="18"/>
              </w:rPr>
              <w:t>, также в промышленной среде.</w:t>
            </w:r>
          </w:p>
        </w:tc>
      </w:tr>
      <w:tr w:rsidR="00DD2AC5" w:rsidRPr="00DD2AC5" w:rsidTr="00DD2AC5">
        <w:trPr>
          <w:tblCellSpacing w:w="15" w:type="dxa"/>
          <w:jc w:val="center"/>
        </w:trPr>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Сухой остаток</w:t>
            </w:r>
          </w:p>
        </w:tc>
        <w:tc>
          <w:tcPr>
            <w:tcW w:w="0" w:type="auto"/>
            <w:gridSpan w:val="2"/>
            <w:hideMark/>
          </w:tcPr>
          <w:p w:rsidR="00DD2AC5" w:rsidRPr="00DD2AC5" w:rsidRDefault="00DD2AC5" w:rsidP="00DD2AC5">
            <w:pPr>
              <w:spacing w:after="0" w:line="240" w:lineRule="auto"/>
              <w:jc w:val="center"/>
              <w:rPr>
                <w:rFonts w:ascii="Verdana" w:eastAsia="Times New Roman" w:hAnsi="Verdana" w:cs="Times New Roman"/>
                <w:sz w:val="18"/>
                <w:szCs w:val="18"/>
              </w:rPr>
            </w:pPr>
            <w:proofErr w:type="spellStart"/>
            <w:r w:rsidRPr="00DD2AC5">
              <w:rPr>
                <w:rFonts w:ascii="Verdana" w:eastAsia="Times New Roman" w:hAnsi="Verdana" w:cs="Times New Roman"/>
                <w:sz w:val="18"/>
                <w:szCs w:val="18"/>
              </w:rPr>
              <w:t>ок</w:t>
            </w:r>
            <w:proofErr w:type="spellEnd"/>
            <w:r w:rsidRPr="00DD2AC5">
              <w:rPr>
                <w:rFonts w:ascii="Verdana" w:eastAsia="Times New Roman" w:hAnsi="Verdana" w:cs="Times New Roman"/>
                <w:sz w:val="18"/>
                <w:szCs w:val="18"/>
              </w:rPr>
              <w:t>. 39%.</w:t>
            </w:r>
          </w:p>
        </w:tc>
      </w:tr>
      <w:tr w:rsidR="00DD2AC5" w:rsidRPr="00DD2AC5" w:rsidTr="00DD2AC5">
        <w:trPr>
          <w:tblCellSpacing w:w="15" w:type="dxa"/>
          <w:jc w:val="center"/>
        </w:trPr>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Плотность</w:t>
            </w:r>
          </w:p>
        </w:tc>
        <w:tc>
          <w:tcPr>
            <w:tcW w:w="0" w:type="auto"/>
            <w:gridSpan w:val="2"/>
            <w:hideMark/>
          </w:tcPr>
          <w:p w:rsidR="00DD2AC5" w:rsidRPr="00DD2AC5" w:rsidRDefault="00DD2AC5" w:rsidP="00DD2AC5">
            <w:pPr>
              <w:spacing w:after="0" w:line="240" w:lineRule="auto"/>
              <w:jc w:val="center"/>
              <w:rPr>
                <w:rFonts w:ascii="Verdana" w:eastAsia="Times New Roman" w:hAnsi="Verdana" w:cs="Times New Roman"/>
                <w:sz w:val="18"/>
                <w:szCs w:val="18"/>
              </w:rPr>
            </w:pPr>
            <w:proofErr w:type="spellStart"/>
            <w:r w:rsidRPr="00DD2AC5">
              <w:rPr>
                <w:rFonts w:ascii="Verdana" w:eastAsia="Times New Roman" w:hAnsi="Verdana" w:cs="Times New Roman"/>
                <w:sz w:val="18"/>
                <w:szCs w:val="18"/>
              </w:rPr>
              <w:t>Ок</w:t>
            </w:r>
            <w:proofErr w:type="spellEnd"/>
            <w:r w:rsidRPr="00DD2AC5">
              <w:rPr>
                <w:rFonts w:ascii="Verdana" w:eastAsia="Times New Roman" w:hAnsi="Verdana" w:cs="Times New Roman"/>
                <w:sz w:val="18"/>
                <w:szCs w:val="18"/>
              </w:rPr>
              <w:t>. 1,3 кг/л.</w:t>
            </w:r>
          </w:p>
        </w:tc>
      </w:tr>
      <w:tr w:rsidR="00DD2AC5" w:rsidRPr="00DD2AC5" w:rsidTr="00DD2AC5">
        <w:trPr>
          <w:tblCellSpacing w:w="15" w:type="dxa"/>
          <w:jc w:val="center"/>
        </w:trPr>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Хранение</w:t>
            </w:r>
          </w:p>
        </w:tc>
        <w:tc>
          <w:tcPr>
            <w:tcW w:w="0" w:type="auto"/>
            <w:gridSpan w:val="2"/>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Защищать от мороза.</w:t>
            </w:r>
          </w:p>
        </w:tc>
      </w:tr>
      <w:tr w:rsidR="00DD2AC5" w:rsidRPr="00DD2AC5" w:rsidTr="00DD2AC5">
        <w:trPr>
          <w:tblCellSpacing w:w="15" w:type="dxa"/>
          <w:jc w:val="center"/>
        </w:trPr>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Код</w:t>
            </w:r>
          </w:p>
        </w:tc>
        <w:tc>
          <w:tcPr>
            <w:tcW w:w="0" w:type="auto"/>
            <w:gridSpan w:val="2"/>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250-серия</w:t>
            </w:r>
          </w:p>
        </w:tc>
      </w:tr>
      <w:tr w:rsidR="00DD2AC5" w:rsidRPr="00DD2AC5" w:rsidTr="00DD2AC5">
        <w:trPr>
          <w:tblCellSpacing w:w="15" w:type="dxa"/>
          <w:jc w:val="center"/>
        </w:trPr>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Свидетельство о государственной регистрации</w:t>
            </w:r>
          </w:p>
        </w:tc>
        <w:tc>
          <w:tcPr>
            <w:tcW w:w="0" w:type="auto"/>
            <w:gridSpan w:val="2"/>
            <w:hideMark/>
          </w:tcPr>
          <w:p w:rsidR="00DD2AC5" w:rsidRPr="00DD2AC5" w:rsidRDefault="00DD2AC5" w:rsidP="00DD2AC5">
            <w:pPr>
              <w:spacing w:after="0" w:line="240" w:lineRule="auto"/>
              <w:jc w:val="center"/>
              <w:rPr>
                <w:rFonts w:ascii="Verdana" w:eastAsia="Times New Roman" w:hAnsi="Verdana" w:cs="Times New Roman"/>
                <w:sz w:val="18"/>
                <w:szCs w:val="18"/>
              </w:rPr>
            </w:pPr>
            <w:hyperlink r:id="rId15" w:tgtFrame="_blank" w:tooltip="Свидетельство о государственной регистрации (pdf) (1.2 MB)" w:history="1">
              <w:r w:rsidRPr="00DD2AC5">
                <w:rPr>
                  <w:rFonts w:ascii="Verdana" w:eastAsia="Times New Roman" w:hAnsi="Verdana" w:cs="Times New Roman"/>
                  <w:color w:val="707233"/>
                  <w:sz w:val="18"/>
                  <w:szCs w:val="18"/>
                  <w:u w:val="single"/>
                </w:rPr>
                <w:t>Свидетельство о государственной регистрации</w:t>
              </w:r>
            </w:hyperlink>
          </w:p>
        </w:tc>
      </w:tr>
      <w:tr w:rsidR="00DD2AC5" w:rsidRPr="00DD2AC5" w:rsidTr="00DD2AC5">
        <w:trPr>
          <w:tblCellSpacing w:w="15" w:type="dxa"/>
          <w:jc w:val="center"/>
        </w:trPr>
        <w:tc>
          <w:tcPr>
            <w:tcW w:w="0" w:type="auto"/>
            <w:gridSpan w:val="3"/>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pict>
                <v:rect id="_x0000_i1026" style="width:0;height:.75pt" o:hralign="center" o:hrstd="t" o:hr="t" fillcolor="#aca899" stroked="f"/>
              </w:pict>
            </w:r>
          </w:p>
        </w:tc>
      </w:tr>
      <w:tr w:rsidR="00DD2AC5" w:rsidRPr="00DD2AC5" w:rsidTr="00DD2AC5">
        <w:trPr>
          <w:tblCellSpacing w:w="15" w:type="dxa"/>
          <w:jc w:val="center"/>
        </w:trPr>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b/>
                <w:bCs/>
                <w:sz w:val="18"/>
              </w:rPr>
              <w:t>ИНСТРУКЦИЯ ПО ИСПОЛЬЗОВАНИЮ ИЗДЕЛИЯ</w:t>
            </w:r>
          </w:p>
        </w:tc>
        <w:tc>
          <w:tcPr>
            <w:tcW w:w="0" w:type="auto"/>
            <w:vAlign w:val="center"/>
            <w:hideMark/>
          </w:tcPr>
          <w:p w:rsidR="00DD2AC5" w:rsidRPr="00DD2AC5" w:rsidRDefault="00DD2AC5" w:rsidP="00DD2AC5">
            <w:pPr>
              <w:spacing w:after="0" w:line="240" w:lineRule="auto"/>
              <w:rPr>
                <w:rFonts w:ascii="Times New Roman" w:eastAsia="Times New Roman" w:hAnsi="Times New Roman" w:cs="Times New Roman"/>
                <w:sz w:val="20"/>
                <w:szCs w:val="20"/>
              </w:rPr>
            </w:pPr>
          </w:p>
        </w:tc>
        <w:tc>
          <w:tcPr>
            <w:tcW w:w="0" w:type="auto"/>
            <w:vAlign w:val="center"/>
            <w:hideMark/>
          </w:tcPr>
          <w:p w:rsidR="00DD2AC5" w:rsidRPr="00DD2AC5" w:rsidRDefault="00DD2AC5" w:rsidP="00DD2AC5">
            <w:pPr>
              <w:spacing w:after="0" w:line="240" w:lineRule="auto"/>
              <w:rPr>
                <w:rFonts w:ascii="Times New Roman" w:eastAsia="Times New Roman" w:hAnsi="Times New Roman" w:cs="Times New Roman"/>
                <w:sz w:val="20"/>
                <w:szCs w:val="20"/>
              </w:rPr>
            </w:pPr>
          </w:p>
        </w:tc>
      </w:tr>
      <w:tr w:rsidR="00DD2AC5" w:rsidRPr="00DD2AC5" w:rsidTr="00DD2AC5">
        <w:trPr>
          <w:tblCellSpacing w:w="15" w:type="dxa"/>
          <w:jc w:val="center"/>
        </w:trPr>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Условия при обработке</w:t>
            </w:r>
          </w:p>
        </w:tc>
        <w:tc>
          <w:tcPr>
            <w:tcW w:w="0" w:type="auto"/>
            <w:gridSpan w:val="2"/>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Окрашиваемая поверхность должна быть сухой. Температура воздуха должна быть не ниже +5</w:t>
            </w:r>
            <w:proofErr w:type="gramStart"/>
            <w:r w:rsidRPr="00DD2AC5">
              <w:rPr>
                <w:rFonts w:ascii="Verdana" w:eastAsia="Times New Roman" w:hAnsi="Verdana" w:cs="Times New Roman"/>
                <w:sz w:val="18"/>
                <w:szCs w:val="18"/>
              </w:rPr>
              <w:t>º С</w:t>
            </w:r>
            <w:proofErr w:type="gramEnd"/>
            <w:r w:rsidRPr="00DD2AC5">
              <w:rPr>
                <w:rFonts w:ascii="Verdana" w:eastAsia="Times New Roman" w:hAnsi="Verdana" w:cs="Times New Roman"/>
                <w:sz w:val="18"/>
                <w:szCs w:val="18"/>
              </w:rPr>
              <w:t xml:space="preserve"> и относительная влажность воздуха – не выше 80 %.</w:t>
            </w:r>
          </w:p>
        </w:tc>
      </w:tr>
      <w:tr w:rsidR="00DD2AC5" w:rsidRPr="00DD2AC5" w:rsidTr="00DD2AC5">
        <w:trPr>
          <w:tblCellSpacing w:w="15" w:type="dxa"/>
          <w:jc w:val="center"/>
        </w:trPr>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Предварительная подготовка</w:t>
            </w:r>
          </w:p>
        </w:tc>
        <w:tc>
          <w:tcPr>
            <w:tcW w:w="0" w:type="auto"/>
            <w:gridSpan w:val="2"/>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 xml:space="preserve">Ранее неокрашенная поверхность: </w:t>
            </w:r>
            <w:r w:rsidRPr="00DD2AC5">
              <w:rPr>
                <w:rFonts w:ascii="Verdana" w:eastAsia="Times New Roman" w:hAnsi="Verdana" w:cs="Times New Roman"/>
                <w:sz w:val="18"/>
                <w:szCs w:val="18"/>
              </w:rPr>
              <w:br/>
              <w:t xml:space="preserve">Очистить поверхность от грязи и посторонних включений. Загрязненные и заплесневелые поверхности вымыть </w:t>
            </w:r>
            <w:proofErr w:type="spellStart"/>
            <w:r w:rsidRPr="00DD2AC5">
              <w:rPr>
                <w:rFonts w:ascii="Verdana" w:eastAsia="Times New Roman" w:hAnsi="Verdana" w:cs="Times New Roman"/>
                <w:sz w:val="18"/>
                <w:szCs w:val="18"/>
              </w:rPr>
              <w:t>гипохлоритным</w:t>
            </w:r>
            <w:proofErr w:type="spellEnd"/>
            <w:r w:rsidRPr="00DD2AC5">
              <w:rPr>
                <w:rFonts w:ascii="Verdana" w:eastAsia="Times New Roman" w:hAnsi="Verdana" w:cs="Times New Roman"/>
                <w:sz w:val="18"/>
                <w:szCs w:val="18"/>
              </w:rPr>
              <w:t xml:space="preserve"> составом "</w:t>
            </w:r>
            <w:proofErr w:type="spellStart"/>
            <w:r w:rsidRPr="00DD2AC5">
              <w:rPr>
                <w:rFonts w:ascii="Verdana" w:eastAsia="Times New Roman" w:hAnsi="Verdana" w:cs="Times New Roman"/>
                <w:sz w:val="18"/>
                <w:szCs w:val="18"/>
              </w:rPr>
              <w:t>Хомеенпойсто</w:t>
            </w:r>
            <w:proofErr w:type="spellEnd"/>
            <w:r w:rsidRPr="00DD2AC5">
              <w:rPr>
                <w:rFonts w:ascii="Verdana" w:eastAsia="Times New Roman" w:hAnsi="Verdana" w:cs="Times New Roman"/>
                <w:sz w:val="18"/>
                <w:szCs w:val="18"/>
              </w:rPr>
              <w:t>" или раствором "</w:t>
            </w:r>
            <w:proofErr w:type="spellStart"/>
            <w:r w:rsidRPr="00DD2AC5">
              <w:rPr>
                <w:rFonts w:ascii="Verdana" w:eastAsia="Times New Roman" w:hAnsi="Verdana" w:cs="Times New Roman"/>
                <w:sz w:val="18"/>
                <w:szCs w:val="18"/>
              </w:rPr>
              <w:t>Техопесу</w:t>
            </w:r>
            <w:proofErr w:type="spellEnd"/>
            <w:r w:rsidRPr="00DD2AC5">
              <w:rPr>
                <w:rFonts w:ascii="Verdana" w:eastAsia="Times New Roman" w:hAnsi="Verdana" w:cs="Times New Roman"/>
                <w:sz w:val="18"/>
                <w:szCs w:val="18"/>
              </w:rPr>
              <w:t xml:space="preserve">" согласно инструкции по применению. Древесину загрунтовать в возможно </w:t>
            </w:r>
            <w:r w:rsidRPr="00DD2AC5">
              <w:rPr>
                <w:rFonts w:ascii="Verdana" w:eastAsia="Times New Roman" w:hAnsi="Verdana" w:cs="Times New Roman"/>
                <w:sz w:val="18"/>
                <w:szCs w:val="18"/>
              </w:rPr>
              <w:lastRenderedPageBreak/>
              <w:t>ранней стадии строительства грунтовочным составом "</w:t>
            </w:r>
            <w:proofErr w:type="spellStart"/>
            <w:r w:rsidRPr="00DD2AC5">
              <w:rPr>
                <w:rFonts w:ascii="Verdana" w:eastAsia="Times New Roman" w:hAnsi="Verdana" w:cs="Times New Roman"/>
                <w:sz w:val="18"/>
                <w:szCs w:val="18"/>
              </w:rPr>
              <w:t>Валтти</w:t>
            </w:r>
            <w:proofErr w:type="spellEnd"/>
            <w:r w:rsidRPr="00DD2AC5">
              <w:rPr>
                <w:rFonts w:ascii="Verdana" w:eastAsia="Times New Roman" w:hAnsi="Verdana" w:cs="Times New Roman"/>
                <w:sz w:val="18"/>
                <w:szCs w:val="18"/>
              </w:rPr>
              <w:t xml:space="preserve"> </w:t>
            </w:r>
            <w:proofErr w:type="spellStart"/>
            <w:r w:rsidRPr="00DD2AC5">
              <w:rPr>
                <w:rFonts w:ascii="Verdana" w:eastAsia="Times New Roman" w:hAnsi="Verdana" w:cs="Times New Roman"/>
                <w:sz w:val="18"/>
                <w:szCs w:val="18"/>
              </w:rPr>
              <w:t>Аквабейс</w:t>
            </w:r>
            <w:proofErr w:type="spellEnd"/>
            <w:r w:rsidRPr="00DD2AC5">
              <w:rPr>
                <w:rFonts w:ascii="Verdana" w:eastAsia="Times New Roman" w:hAnsi="Verdana" w:cs="Times New Roman"/>
                <w:sz w:val="18"/>
                <w:szCs w:val="18"/>
              </w:rPr>
              <w:t>" или "</w:t>
            </w:r>
            <w:proofErr w:type="spellStart"/>
            <w:r w:rsidRPr="00DD2AC5">
              <w:rPr>
                <w:rFonts w:ascii="Verdana" w:eastAsia="Times New Roman" w:hAnsi="Verdana" w:cs="Times New Roman"/>
                <w:sz w:val="18"/>
                <w:szCs w:val="18"/>
              </w:rPr>
              <w:t>Валтти</w:t>
            </w:r>
            <w:proofErr w:type="spellEnd"/>
            <w:r w:rsidRPr="00DD2AC5">
              <w:rPr>
                <w:rFonts w:ascii="Verdana" w:eastAsia="Times New Roman" w:hAnsi="Verdana" w:cs="Times New Roman"/>
                <w:sz w:val="18"/>
                <w:szCs w:val="18"/>
              </w:rPr>
              <w:t xml:space="preserve"> </w:t>
            </w:r>
            <w:proofErr w:type="spellStart"/>
            <w:r w:rsidRPr="00DD2AC5">
              <w:rPr>
                <w:rFonts w:ascii="Verdana" w:eastAsia="Times New Roman" w:hAnsi="Verdana" w:cs="Times New Roman"/>
                <w:sz w:val="18"/>
                <w:szCs w:val="18"/>
              </w:rPr>
              <w:t>Похъюсте</w:t>
            </w:r>
            <w:proofErr w:type="spellEnd"/>
            <w:r w:rsidRPr="00DD2AC5">
              <w:rPr>
                <w:rFonts w:ascii="Verdana" w:eastAsia="Times New Roman" w:hAnsi="Verdana" w:cs="Times New Roman"/>
                <w:sz w:val="18"/>
                <w:szCs w:val="18"/>
              </w:rPr>
              <w:t>". Защитить ржавеющие металлические детали, например, шляпки гвоздей, противокоррозионной грунтовкой</w:t>
            </w:r>
            <w:proofErr w:type="gramStart"/>
            <w:r w:rsidRPr="00DD2AC5">
              <w:rPr>
                <w:rFonts w:ascii="Verdana" w:eastAsia="Times New Roman" w:hAnsi="Verdana" w:cs="Times New Roman"/>
                <w:sz w:val="18"/>
                <w:szCs w:val="18"/>
              </w:rPr>
              <w:t>"</w:t>
            </w:r>
            <w:proofErr w:type="spellStart"/>
            <w:r w:rsidRPr="00DD2AC5">
              <w:rPr>
                <w:rFonts w:ascii="Verdana" w:eastAsia="Times New Roman" w:hAnsi="Verdana" w:cs="Times New Roman"/>
                <w:sz w:val="18"/>
                <w:szCs w:val="18"/>
              </w:rPr>
              <w:t>Р</w:t>
            </w:r>
            <w:proofErr w:type="gramEnd"/>
            <w:r w:rsidRPr="00DD2AC5">
              <w:rPr>
                <w:rFonts w:ascii="Verdana" w:eastAsia="Times New Roman" w:hAnsi="Verdana" w:cs="Times New Roman"/>
                <w:sz w:val="18"/>
                <w:szCs w:val="18"/>
              </w:rPr>
              <w:t>остекс</w:t>
            </w:r>
            <w:proofErr w:type="spellEnd"/>
            <w:r w:rsidRPr="00DD2AC5">
              <w:rPr>
                <w:rFonts w:ascii="Verdana" w:eastAsia="Times New Roman" w:hAnsi="Verdana" w:cs="Times New Roman"/>
                <w:sz w:val="18"/>
                <w:szCs w:val="18"/>
              </w:rPr>
              <w:t xml:space="preserve"> </w:t>
            </w:r>
            <w:proofErr w:type="spellStart"/>
            <w:r w:rsidRPr="00DD2AC5">
              <w:rPr>
                <w:rFonts w:ascii="Verdana" w:eastAsia="Times New Roman" w:hAnsi="Verdana" w:cs="Times New Roman"/>
                <w:sz w:val="18"/>
                <w:szCs w:val="18"/>
              </w:rPr>
              <w:t>Супер</w:t>
            </w:r>
            <w:proofErr w:type="spellEnd"/>
            <w:r w:rsidRPr="00DD2AC5">
              <w:rPr>
                <w:rFonts w:ascii="Verdana" w:eastAsia="Times New Roman" w:hAnsi="Verdana" w:cs="Times New Roman"/>
                <w:sz w:val="18"/>
                <w:szCs w:val="18"/>
              </w:rPr>
              <w:t>". Смолу удалить и сучки обработать изолирующим лаком "</w:t>
            </w:r>
            <w:proofErr w:type="spellStart"/>
            <w:r w:rsidRPr="00DD2AC5">
              <w:rPr>
                <w:rFonts w:ascii="Verdana" w:eastAsia="Times New Roman" w:hAnsi="Verdana" w:cs="Times New Roman"/>
                <w:sz w:val="18"/>
                <w:szCs w:val="18"/>
              </w:rPr>
              <w:t>Оксалакка</w:t>
            </w:r>
            <w:proofErr w:type="spellEnd"/>
            <w:r w:rsidRPr="00DD2AC5">
              <w:rPr>
                <w:rFonts w:ascii="Verdana" w:eastAsia="Times New Roman" w:hAnsi="Verdana" w:cs="Times New Roman"/>
                <w:sz w:val="18"/>
                <w:szCs w:val="18"/>
              </w:rPr>
              <w:t xml:space="preserve">". Загрунтовать поверхность одним слоем грунтовки "Ультра </w:t>
            </w:r>
            <w:proofErr w:type="spellStart"/>
            <w:r w:rsidRPr="00DD2AC5">
              <w:rPr>
                <w:rFonts w:ascii="Verdana" w:eastAsia="Times New Roman" w:hAnsi="Verdana" w:cs="Times New Roman"/>
                <w:sz w:val="18"/>
                <w:szCs w:val="18"/>
              </w:rPr>
              <w:t>Праймер</w:t>
            </w:r>
            <w:proofErr w:type="spellEnd"/>
            <w:r w:rsidRPr="00DD2AC5">
              <w:rPr>
                <w:rFonts w:ascii="Verdana" w:eastAsia="Times New Roman" w:hAnsi="Verdana" w:cs="Times New Roman"/>
                <w:sz w:val="18"/>
                <w:szCs w:val="18"/>
              </w:rPr>
              <w:t>" или "Масляной грунтовки". Окрасить 1–2 слоями краски "</w:t>
            </w:r>
            <w:proofErr w:type="spellStart"/>
            <w:r w:rsidRPr="00DD2AC5">
              <w:rPr>
                <w:rFonts w:ascii="Verdana" w:eastAsia="Times New Roman" w:hAnsi="Verdana" w:cs="Times New Roman"/>
                <w:sz w:val="18"/>
                <w:szCs w:val="18"/>
              </w:rPr>
              <w:t>Пика-Техо</w:t>
            </w:r>
            <w:proofErr w:type="spellEnd"/>
            <w:r w:rsidRPr="00DD2AC5">
              <w:rPr>
                <w:rFonts w:ascii="Verdana" w:eastAsia="Times New Roman" w:hAnsi="Verdana" w:cs="Times New Roman"/>
                <w:sz w:val="18"/>
                <w:szCs w:val="18"/>
              </w:rPr>
              <w:t xml:space="preserve">". Торцовые концы обработать с особенной тщательностью. </w:t>
            </w:r>
            <w:r w:rsidRPr="00DD2AC5">
              <w:rPr>
                <w:rFonts w:ascii="Verdana" w:eastAsia="Times New Roman" w:hAnsi="Verdana" w:cs="Times New Roman"/>
                <w:sz w:val="18"/>
                <w:szCs w:val="18"/>
              </w:rPr>
              <w:br/>
            </w:r>
            <w:r w:rsidRPr="00DD2AC5">
              <w:rPr>
                <w:rFonts w:ascii="Verdana" w:eastAsia="Times New Roman" w:hAnsi="Verdana" w:cs="Times New Roman"/>
                <w:sz w:val="18"/>
                <w:szCs w:val="18"/>
              </w:rPr>
              <w:br/>
              <w:t xml:space="preserve">Загрунтованные промышленным способом и окрашенные ранее поверхности: </w:t>
            </w:r>
            <w:r w:rsidRPr="00DD2AC5">
              <w:rPr>
                <w:rFonts w:ascii="Verdana" w:eastAsia="Times New Roman" w:hAnsi="Verdana" w:cs="Times New Roman"/>
                <w:sz w:val="18"/>
                <w:szCs w:val="18"/>
              </w:rPr>
              <w:br/>
              <w:t xml:space="preserve">Очистить поверхность от грязи и посторонних включений. Загрязненные и заплесневелые поверхности вымыть </w:t>
            </w:r>
            <w:proofErr w:type="spellStart"/>
            <w:r w:rsidRPr="00DD2AC5">
              <w:rPr>
                <w:rFonts w:ascii="Verdana" w:eastAsia="Times New Roman" w:hAnsi="Verdana" w:cs="Times New Roman"/>
                <w:sz w:val="18"/>
                <w:szCs w:val="18"/>
              </w:rPr>
              <w:t>гипохлоритным</w:t>
            </w:r>
            <w:proofErr w:type="spellEnd"/>
            <w:r w:rsidRPr="00DD2AC5">
              <w:rPr>
                <w:rFonts w:ascii="Verdana" w:eastAsia="Times New Roman" w:hAnsi="Verdana" w:cs="Times New Roman"/>
                <w:sz w:val="18"/>
                <w:szCs w:val="18"/>
              </w:rPr>
              <w:t xml:space="preserve"> составом "</w:t>
            </w:r>
            <w:proofErr w:type="spellStart"/>
            <w:r w:rsidRPr="00DD2AC5">
              <w:rPr>
                <w:rFonts w:ascii="Verdana" w:eastAsia="Times New Roman" w:hAnsi="Verdana" w:cs="Times New Roman"/>
                <w:sz w:val="18"/>
                <w:szCs w:val="18"/>
              </w:rPr>
              <w:t>Хомеенпойсто</w:t>
            </w:r>
            <w:proofErr w:type="spellEnd"/>
            <w:r w:rsidRPr="00DD2AC5">
              <w:rPr>
                <w:rFonts w:ascii="Verdana" w:eastAsia="Times New Roman" w:hAnsi="Verdana" w:cs="Times New Roman"/>
                <w:sz w:val="18"/>
                <w:szCs w:val="18"/>
              </w:rPr>
              <w:t>" или раствором "</w:t>
            </w:r>
            <w:proofErr w:type="spellStart"/>
            <w:r w:rsidRPr="00DD2AC5">
              <w:rPr>
                <w:rFonts w:ascii="Verdana" w:eastAsia="Times New Roman" w:hAnsi="Verdana" w:cs="Times New Roman"/>
                <w:sz w:val="18"/>
                <w:szCs w:val="18"/>
              </w:rPr>
              <w:t>Техопесу</w:t>
            </w:r>
            <w:proofErr w:type="spellEnd"/>
            <w:r w:rsidRPr="00DD2AC5">
              <w:rPr>
                <w:rFonts w:ascii="Verdana" w:eastAsia="Times New Roman" w:hAnsi="Verdana" w:cs="Times New Roman"/>
                <w:sz w:val="18"/>
                <w:szCs w:val="18"/>
              </w:rPr>
              <w:t>" согласно инструкции по применению. С окрашенной ранее деревянной поверхности удалить отслаивающуюся краску скребком и очистить до голого дерева стальной щеткой. Очищенные до голого дерева поверхности обработать грунтовочным составом "</w:t>
            </w:r>
            <w:proofErr w:type="spellStart"/>
            <w:r w:rsidRPr="00DD2AC5">
              <w:rPr>
                <w:rFonts w:ascii="Verdana" w:eastAsia="Times New Roman" w:hAnsi="Verdana" w:cs="Times New Roman"/>
                <w:sz w:val="18"/>
                <w:szCs w:val="18"/>
              </w:rPr>
              <w:t>Валтти</w:t>
            </w:r>
            <w:proofErr w:type="spellEnd"/>
            <w:r w:rsidRPr="00DD2AC5">
              <w:rPr>
                <w:rFonts w:ascii="Verdana" w:eastAsia="Times New Roman" w:hAnsi="Verdana" w:cs="Times New Roman"/>
                <w:sz w:val="18"/>
                <w:szCs w:val="18"/>
              </w:rPr>
              <w:t xml:space="preserve"> </w:t>
            </w:r>
            <w:proofErr w:type="spellStart"/>
            <w:r w:rsidRPr="00DD2AC5">
              <w:rPr>
                <w:rFonts w:ascii="Verdana" w:eastAsia="Times New Roman" w:hAnsi="Verdana" w:cs="Times New Roman"/>
                <w:sz w:val="18"/>
                <w:szCs w:val="18"/>
              </w:rPr>
              <w:t>Похъюсте</w:t>
            </w:r>
            <w:proofErr w:type="spellEnd"/>
            <w:r w:rsidRPr="00DD2AC5">
              <w:rPr>
                <w:rFonts w:ascii="Verdana" w:eastAsia="Times New Roman" w:hAnsi="Verdana" w:cs="Times New Roman"/>
                <w:sz w:val="18"/>
                <w:szCs w:val="18"/>
              </w:rPr>
              <w:t xml:space="preserve">", затем загрунтовать одним слоем грунтовки "Ультра </w:t>
            </w:r>
            <w:proofErr w:type="spellStart"/>
            <w:r w:rsidRPr="00DD2AC5">
              <w:rPr>
                <w:rFonts w:ascii="Verdana" w:eastAsia="Times New Roman" w:hAnsi="Verdana" w:cs="Times New Roman"/>
                <w:sz w:val="18"/>
                <w:szCs w:val="18"/>
              </w:rPr>
              <w:t>Праймер</w:t>
            </w:r>
            <w:proofErr w:type="spellEnd"/>
            <w:r w:rsidRPr="00DD2AC5">
              <w:rPr>
                <w:rFonts w:ascii="Verdana" w:eastAsia="Times New Roman" w:hAnsi="Verdana" w:cs="Times New Roman"/>
                <w:sz w:val="18"/>
                <w:szCs w:val="18"/>
              </w:rPr>
              <w:t xml:space="preserve">" или "Масляной грунтовки". </w:t>
            </w:r>
            <w:r w:rsidRPr="00DD2AC5">
              <w:rPr>
                <w:rFonts w:ascii="Verdana" w:eastAsia="Times New Roman" w:hAnsi="Verdana" w:cs="Times New Roman"/>
                <w:sz w:val="18"/>
                <w:szCs w:val="18"/>
              </w:rPr>
              <w:br/>
              <w:t xml:space="preserve">Грунтовочную окраску загрунтованных промышленным способом поверхностей и поверхностей, окрашенных ранее </w:t>
            </w:r>
            <w:proofErr w:type="spellStart"/>
            <w:r w:rsidRPr="00DD2AC5">
              <w:rPr>
                <w:rFonts w:ascii="Verdana" w:eastAsia="Times New Roman" w:hAnsi="Verdana" w:cs="Times New Roman"/>
                <w:sz w:val="18"/>
                <w:szCs w:val="18"/>
              </w:rPr>
              <w:t>акрилатной</w:t>
            </w:r>
            <w:proofErr w:type="spellEnd"/>
            <w:r w:rsidRPr="00DD2AC5">
              <w:rPr>
                <w:rFonts w:ascii="Verdana" w:eastAsia="Times New Roman" w:hAnsi="Verdana" w:cs="Times New Roman"/>
                <w:sz w:val="18"/>
                <w:szCs w:val="18"/>
              </w:rPr>
              <w:t xml:space="preserve"> краской, произвести одним слоем грунтовки "Ультра </w:t>
            </w:r>
            <w:proofErr w:type="spellStart"/>
            <w:r w:rsidRPr="00DD2AC5">
              <w:rPr>
                <w:rFonts w:ascii="Verdana" w:eastAsia="Times New Roman" w:hAnsi="Verdana" w:cs="Times New Roman"/>
                <w:sz w:val="18"/>
                <w:szCs w:val="18"/>
              </w:rPr>
              <w:t>Праймер</w:t>
            </w:r>
            <w:proofErr w:type="spellEnd"/>
            <w:r w:rsidRPr="00DD2AC5">
              <w:rPr>
                <w:rFonts w:ascii="Verdana" w:eastAsia="Times New Roman" w:hAnsi="Verdana" w:cs="Times New Roman"/>
                <w:sz w:val="18"/>
                <w:szCs w:val="18"/>
              </w:rPr>
              <w:t>" или краски "</w:t>
            </w:r>
            <w:proofErr w:type="spellStart"/>
            <w:r w:rsidRPr="00DD2AC5">
              <w:rPr>
                <w:rFonts w:ascii="Verdana" w:eastAsia="Times New Roman" w:hAnsi="Verdana" w:cs="Times New Roman"/>
                <w:sz w:val="18"/>
                <w:szCs w:val="18"/>
              </w:rPr>
              <w:t>Пика-Техо</w:t>
            </w:r>
            <w:proofErr w:type="spellEnd"/>
            <w:r w:rsidRPr="00DD2AC5">
              <w:rPr>
                <w:rFonts w:ascii="Verdana" w:eastAsia="Times New Roman" w:hAnsi="Verdana" w:cs="Times New Roman"/>
                <w:sz w:val="18"/>
                <w:szCs w:val="18"/>
              </w:rPr>
              <w:t>", а окрашенных ранее масляной краской поверхности – одним слоем краски "</w:t>
            </w:r>
            <w:proofErr w:type="spellStart"/>
            <w:r w:rsidRPr="00DD2AC5">
              <w:rPr>
                <w:rFonts w:ascii="Verdana" w:eastAsia="Times New Roman" w:hAnsi="Verdana" w:cs="Times New Roman"/>
                <w:sz w:val="18"/>
                <w:szCs w:val="18"/>
              </w:rPr>
              <w:t>Пика-Техо</w:t>
            </w:r>
            <w:proofErr w:type="spellEnd"/>
            <w:r w:rsidRPr="00DD2AC5">
              <w:rPr>
                <w:rFonts w:ascii="Verdana" w:eastAsia="Times New Roman" w:hAnsi="Verdana" w:cs="Times New Roman"/>
                <w:sz w:val="18"/>
                <w:szCs w:val="18"/>
              </w:rPr>
              <w:t>" или "Масляной грунтовки". Окрасить поверхность 1–2 слоями краски "</w:t>
            </w:r>
            <w:proofErr w:type="spellStart"/>
            <w:r w:rsidRPr="00DD2AC5">
              <w:rPr>
                <w:rFonts w:ascii="Verdana" w:eastAsia="Times New Roman" w:hAnsi="Verdana" w:cs="Times New Roman"/>
                <w:sz w:val="18"/>
                <w:szCs w:val="18"/>
              </w:rPr>
              <w:t>Пика-Техо</w:t>
            </w:r>
            <w:proofErr w:type="spellEnd"/>
            <w:r w:rsidRPr="00DD2AC5">
              <w:rPr>
                <w:rFonts w:ascii="Verdana" w:eastAsia="Times New Roman" w:hAnsi="Verdana" w:cs="Times New Roman"/>
                <w:sz w:val="18"/>
                <w:szCs w:val="18"/>
              </w:rPr>
              <w:t xml:space="preserve">" в зависимости от отклонения по цвету новой краски от старой, а также от состояния подложки. </w:t>
            </w:r>
          </w:p>
        </w:tc>
      </w:tr>
      <w:tr w:rsidR="00DD2AC5" w:rsidRPr="00DD2AC5" w:rsidTr="00DD2AC5">
        <w:trPr>
          <w:tblCellSpacing w:w="15" w:type="dxa"/>
          <w:jc w:val="center"/>
        </w:trPr>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lastRenderedPageBreak/>
              <w:t>Окраска</w:t>
            </w:r>
          </w:p>
        </w:tc>
        <w:tc>
          <w:tcPr>
            <w:tcW w:w="0" w:type="auto"/>
            <w:gridSpan w:val="2"/>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 xml:space="preserve">Перед применением краску тщательно перемешать. При необходимости, разбавить водой. Наносить краску широкой кистью или распылением под высоким давлением. </w:t>
            </w:r>
            <w:r w:rsidRPr="00DD2AC5">
              <w:rPr>
                <w:rFonts w:ascii="Verdana" w:eastAsia="Times New Roman" w:hAnsi="Verdana" w:cs="Times New Roman"/>
                <w:sz w:val="18"/>
                <w:szCs w:val="18"/>
              </w:rPr>
              <w:br/>
              <w:t>Во избежание разницы в оттенках, для окраски сплошной поверхности, смешать в одном сосуде достаточное количество краски одной партии.</w:t>
            </w:r>
          </w:p>
        </w:tc>
      </w:tr>
      <w:tr w:rsidR="00DD2AC5" w:rsidRPr="00DD2AC5" w:rsidTr="00DD2AC5">
        <w:trPr>
          <w:tblCellSpacing w:w="15" w:type="dxa"/>
          <w:jc w:val="center"/>
        </w:trPr>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Очистка инструментов</w:t>
            </w:r>
          </w:p>
        </w:tc>
        <w:tc>
          <w:tcPr>
            <w:tcW w:w="0" w:type="auto"/>
            <w:gridSpan w:val="2"/>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Рабочие инструменты промыть водой. Слегка затвердевшую краску удалить с помощью моющего средства для кистей "</w:t>
            </w:r>
            <w:proofErr w:type="spellStart"/>
            <w:r w:rsidRPr="00DD2AC5">
              <w:rPr>
                <w:rFonts w:ascii="Verdana" w:eastAsia="Times New Roman" w:hAnsi="Verdana" w:cs="Times New Roman"/>
                <w:sz w:val="18"/>
                <w:szCs w:val="18"/>
              </w:rPr>
              <w:t>Пенсселипесу</w:t>
            </w:r>
            <w:proofErr w:type="spellEnd"/>
            <w:r w:rsidRPr="00DD2AC5">
              <w:rPr>
                <w:rFonts w:ascii="Verdana" w:eastAsia="Times New Roman" w:hAnsi="Verdana" w:cs="Times New Roman"/>
                <w:sz w:val="18"/>
                <w:szCs w:val="18"/>
              </w:rPr>
              <w:t>".</w:t>
            </w:r>
          </w:p>
        </w:tc>
      </w:tr>
      <w:tr w:rsidR="00DD2AC5" w:rsidRPr="00DD2AC5" w:rsidTr="00DD2AC5">
        <w:trPr>
          <w:tblCellSpacing w:w="15" w:type="dxa"/>
          <w:jc w:val="center"/>
        </w:trPr>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Уход</w:t>
            </w:r>
          </w:p>
        </w:tc>
        <w:tc>
          <w:tcPr>
            <w:tcW w:w="0" w:type="auto"/>
            <w:gridSpan w:val="2"/>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 xml:space="preserve">В нормальных условиях свежеокрашенное покрытие достигает своей окончательной твердости и износостойкости в течение четырех недель после окраски. В данный период поверхность можно очищать легкой очисткой мягкой щеткой или влажной тряпкой. </w:t>
            </w:r>
            <w:r w:rsidRPr="00DD2AC5">
              <w:rPr>
                <w:rFonts w:ascii="Verdana" w:eastAsia="Times New Roman" w:hAnsi="Verdana" w:cs="Times New Roman"/>
                <w:sz w:val="18"/>
                <w:szCs w:val="18"/>
              </w:rPr>
              <w:br/>
            </w:r>
            <w:r w:rsidRPr="00DD2AC5">
              <w:rPr>
                <w:rFonts w:ascii="Verdana" w:eastAsia="Times New Roman" w:hAnsi="Verdana" w:cs="Times New Roman"/>
                <w:sz w:val="18"/>
                <w:szCs w:val="18"/>
              </w:rPr>
              <w:br/>
              <w:t>Загрязненную поверхность можно очищать моющим раствором "</w:t>
            </w:r>
            <w:proofErr w:type="spellStart"/>
            <w:r w:rsidRPr="00DD2AC5">
              <w:rPr>
                <w:rFonts w:ascii="Verdana" w:eastAsia="Times New Roman" w:hAnsi="Verdana" w:cs="Times New Roman"/>
                <w:sz w:val="18"/>
                <w:szCs w:val="18"/>
              </w:rPr>
              <w:t>Хуолтопесу</w:t>
            </w:r>
            <w:proofErr w:type="spellEnd"/>
            <w:r w:rsidRPr="00DD2AC5">
              <w:rPr>
                <w:rFonts w:ascii="Verdana" w:eastAsia="Times New Roman" w:hAnsi="Verdana" w:cs="Times New Roman"/>
                <w:sz w:val="18"/>
                <w:szCs w:val="18"/>
              </w:rPr>
              <w:t>" (1 часть "</w:t>
            </w:r>
            <w:proofErr w:type="spellStart"/>
            <w:r w:rsidRPr="00DD2AC5">
              <w:rPr>
                <w:rFonts w:ascii="Verdana" w:eastAsia="Times New Roman" w:hAnsi="Verdana" w:cs="Times New Roman"/>
                <w:sz w:val="18"/>
                <w:szCs w:val="18"/>
              </w:rPr>
              <w:t>Хуолтопесу</w:t>
            </w:r>
            <w:proofErr w:type="spellEnd"/>
            <w:r w:rsidRPr="00DD2AC5">
              <w:rPr>
                <w:rFonts w:ascii="Verdana" w:eastAsia="Times New Roman" w:hAnsi="Verdana" w:cs="Times New Roman"/>
                <w:sz w:val="18"/>
                <w:szCs w:val="18"/>
              </w:rPr>
              <w:t>" на 10 частей воды) не ранее, чем через месяц. Особенно загрязненные поверхности можно очищать сильным раствором (1часть "</w:t>
            </w:r>
            <w:proofErr w:type="spellStart"/>
            <w:r w:rsidRPr="00DD2AC5">
              <w:rPr>
                <w:rFonts w:ascii="Verdana" w:eastAsia="Times New Roman" w:hAnsi="Verdana" w:cs="Times New Roman"/>
                <w:sz w:val="18"/>
                <w:szCs w:val="18"/>
              </w:rPr>
              <w:t>Хуолтопесу</w:t>
            </w:r>
            <w:proofErr w:type="spellEnd"/>
            <w:r w:rsidRPr="00DD2AC5">
              <w:rPr>
                <w:rFonts w:ascii="Verdana" w:eastAsia="Times New Roman" w:hAnsi="Verdana" w:cs="Times New Roman"/>
                <w:sz w:val="18"/>
                <w:szCs w:val="18"/>
              </w:rPr>
              <w:t>" на 1 часть воды). После очистки промыть поверхность чистой водой и дать высохнуть.</w:t>
            </w:r>
          </w:p>
        </w:tc>
      </w:tr>
      <w:tr w:rsidR="00DD2AC5" w:rsidRPr="00DD2AC5" w:rsidTr="00DD2AC5">
        <w:trPr>
          <w:tblCellSpacing w:w="15" w:type="dxa"/>
          <w:jc w:val="center"/>
        </w:trPr>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Ремонтная окраска</w:t>
            </w:r>
          </w:p>
        </w:tc>
        <w:tc>
          <w:tcPr>
            <w:tcW w:w="0" w:type="auto"/>
            <w:gridSpan w:val="2"/>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Окрашенные краской "</w:t>
            </w:r>
            <w:proofErr w:type="spellStart"/>
            <w:r w:rsidRPr="00DD2AC5">
              <w:rPr>
                <w:rFonts w:ascii="Verdana" w:eastAsia="Times New Roman" w:hAnsi="Verdana" w:cs="Times New Roman"/>
                <w:sz w:val="18"/>
                <w:szCs w:val="18"/>
              </w:rPr>
              <w:t>Пика-Техо</w:t>
            </w:r>
            <w:proofErr w:type="spellEnd"/>
            <w:r w:rsidRPr="00DD2AC5">
              <w:rPr>
                <w:rFonts w:ascii="Verdana" w:eastAsia="Times New Roman" w:hAnsi="Verdana" w:cs="Times New Roman"/>
                <w:sz w:val="18"/>
                <w:szCs w:val="18"/>
              </w:rPr>
              <w:t>" поверхности можно окрашивать краской "</w:t>
            </w:r>
            <w:proofErr w:type="spellStart"/>
            <w:r w:rsidRPr="00DD2AC5">
              <w:rPr>
                <w:rFonts w:ascii="Verdana" w:eastAsia="Times New Roman" w:hAnsi="Verdana" w:cs="Times New Roman"/>
                <w:sz w:val="18"/>
                <w:szCs w:val="18"/>
              </w:rPr>
              <w:t>Пика-Техо</w:t>
            </w:r>
            <w:proofErr w:type="spellEnd"/>
            <w:r w:rsidRPr="00DD2AC5">
              <w:rPr>
                <w:rFonts w:ascii="Verdana" w:eastAsia="Times New Roman" w:hAnsi="Verdana" w:cs="Times New Roman"/>
                <w:sz w:val="18"/>
                <w:szCs w:val="18"/>
              </w:rPr>
              <w:t>" или красками семейства "Ультра".</w:t>
            </w:r>
          </w:p>
        </w:tc>
      </w:tr>
      <w:tr w:rsidR="00DD2AC5" w:rsidRPr="00DD2AC5" w:rsidTr="00DD2AC5">
        <w:trPr>
          <w:tblCellSpacing w:w="15" w:type="dxa"/>
          <w:jc w:val="center"/>
        </w:trPr>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Предельно допустимое содержание ЛОС для продукта в ЕС</w:t>
            </w:r>
          </w:p>
        </w:tc>
        <w:tc>
          <w:tcPr>
            <w:tcW w:w="0" w:type="auto"/>
            <w:gridSpan w:val="2"/>
            <w:hideMark/>
          </w:tcPr>
          <w:p w:rsidR="00DD2AC5" w:rsidRPr="00DD2AC5" w:rsidRDefault="00DD2AC5" w:rsidP="00DD2AC5">
            <w:pPr>
              <w:spacing w:after="0" w:line="240" w:lineRule="auto"/>
              <w:jc w:val="center"/>
              <w:rPr>
                <w:rFonts w:ascii="Verdana" w:eastAsia="Times New Roman" w:hAnsi="Verdana" w:cs="Times New Roman"/>
                <w:sz w:val="18"/>
                <w:szCs w:val="18"/>
              </w:rPr>
            </w:pPr>
          </w:p>
        </w:tc>
      </w:tr>
      <w:tr w:rsidR="00DD2AC5" w:rsidRPr="00DD2AC5" w:rsidTr="00DD2AC5">
        <w:trPr>
          <w:tblCellSpacing w:w="15" w:type="dxa"/>
          <w:jc w:val="center"/>
        </w:trPr>
        <w:tc>
          <w:tcPr>
            <w:tcW w:w="0" w:type="auto"/>
            <w:gridSpan w:val="3"/>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pict>
                <v:rect id="_x0000_i1027" style="width:0;height:.75pt" o:hralign="center" o:hrstd="t" o:hr="t" fillcolor="#aca899" stroked="f"/>
              </w:pict>
            </w:r>
          </w:p>
        </w:tc>
      </w:tr>
      <w:tr w:rsidR="00DD2AC5" w:rsidRPr="00DD2AC5" w:rsidTr="00DD2AC5">
        <w:trPr>
          <w:tblCellSpacing w:w="15" w:type="dxa"/>
          <w:jc w:val="center"/>
        </w:trPr>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b/>
                <w:bCs/>
                <w:sz w:val="18"/>
              </w:rPr>
              <w:t>ОХРАНА ТРУДА</w:t>
            </w:r>
            <w:r w:rsidRPr="00DD2AC5">
              <w:rPr>
                <w:rFonts w:ascii="Verdana" w:eastAsia="Times New Roman" w:hAnsi="Verdana" w:cs="Times New Roman"/>
                <w:sz w:val="18"/>
                <w:szCs w:val="18"/>
              </w:rPr>
              <w:t xml:space="preserve"> </w:t>
            </w:r>
          </w:p>
        </w:tc>
        <w:tc>
          <w:tcPr>
            <w:tcW w:w="0" w:type="auto"/>
            <w:gridSpan w:val="2"/>
            <w:vMerge w:val="restart"/>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 xml:space="preserve">Содержит </w:t>
            </w:r>
            <w:proofErr w:type="spellStart"/>
            <w:r w:rsidRPr="00DD2AC5">
              <w:rPr>
                <w:rFonts w:ascii="Verdana" w:eastAsia="Times New Roman" w:hAnsi="Verdana" w:cs="Times New Roman"/>
                <w:sz w:val="18"/>
                <w:szCs w:val="18"/>
              </w:rPr>
              <w:t>октил-изотиазолин</w:t>
            </w:r>
            <w:proofErr w:type="spellEnd"/>
            <w:r w:rsidRPr="00DD2AC5">
              <w:rPr>
                <w:rFonts w:ascii="Verdana" w:eastAsia="Times New Roman" w:hAnsi="Verdana" w:cs="Times New Roman"/>
                <w:sz w:val="18"/>
                <w:szCs w:val="18"/>
              </w:rPr>
              <w:t xml:space="preserve"> и оксид цинка. КОНТАКТ С КОЖЕЙ МОЖЕТ ВЫЗВАТЬ АЛЛЕРГИЧЕСКУЮ РЕАКЦИЮ. ВРЕДНО ДЛЯ ВОДНЫХ ОРГАНИЗМОВ, МОЖЕТ ВЫЗВАТЬ ДЛИТЕЛЬНОЕ НЕБЛАГОПРИЯТНОЕ ВОЗДЕЙСТВИЕ НА ВОДНУЮ СИСТЕМУ. Избегать попадания химиката на кожу. Использовать соответствующие защитные перчатки. Избегать вдыхания тумана от распыления. Обеспечить эффективную вентиляцию. Не допускать попадания в канализацию. В случае проглатывания незамедлительно обратиться к врачу и показать данную тару или этикетку. Хранить в недоступном для детей месте. На продукт имеется паспорт техники </w:t>
            </w:r>
            <w:proofErr w:type="spellStart"/>
            <w:r w:rsidRPr="00DD2AC5">
              <w:rPr>
                <w:rFonts w:ascii="Verdana" w:eastAsia="Times New Roman" w:hAnsi="Verdana" w:cs="Times New Roman"/>
                <w:sz w:val="18"/>
                <w:szCs w:val="18"/>
              </w:rPr>
              <w:t>безопасности.</w:t>
            </w:r>
            <w:hyperlink r:id="rId16" w:tgtFrame="_blank" w:tooltip="Паспорт техники безопасности (pdf) (238.1 KB)" w:history="1">
              <w:r w:rsidRPr="00DD2AC5">
                <w:rPr>
                  <w:rFonts w:ascii="Verdana" w:eastAsia="Times New Roman" w:hAnsi="Verdana" w:cs="Times New Roman"/>
                  <w:color w:val="707233"/>
                  <w:sz w:val="18"/>
                  <w:szCs w:val="18"/>
                  <w:u w:val="single"/>
                </w:rPr>
                <w:t>Паспорт</w:t>
              </w:r>
              <w:proofErr w:type="spellEnd"/>
              <w:r w:rsidRPr="00DD2AC5">
                <w:rPr>
                  <w:rFonts w:ascii="Verdana" w:eastAsia="Times New Roman" w:hAnsi="Verdana" w:cs="Times New Roman"/>
                  <w:color w:val="707233"/>
                  <w:sz w:val="18"/>
                  <w:szCs w:val="18"/>
                  <w:u w:val="single"/>
                </w:rPr>
                <w:t xml:space="preserve"> техники безопасности</w:t>
              </w:r>
            </w:hyperlink>
            <w:r w:rsidRPr="00DD2AC5">
              <w:rPr>
                <w:rFonts w:ascii="Verdana" w:eastAsia="Times New Roman" w:hAnsi="Verdana" w:cs="Times New Roman"/>
                <w:sz w:val="18"/>
                <w:szCs w:val="18"/>
              </w:rPr>
              <w:t xml:space="preserve"> </w:t>
            </w:r>
          </w:p>
        </w:tc>
      </w:tr>
      <w:tr w:rsidR="00DD2AC5" w:rsidRPr="00DD2AC5" w:rsidTr="00DD2AC5">
        <w:trPr>
          <w:tblCellSpacing w:w="15" w:type="dxa"/>
          <w:jc w:val="center"/>
        </w:trPr>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38150" cy="438150"/>
                  <wp:effectExtent l="19050" t="0" r="0" b="0"/>
                  <wp:docPr id="13" name="Рисунок 13" descr="Раздражающее веще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аздражающее вещество"/>
                          <pic:cNvPicPr>
                            <a:picLocks noChangeAspect="1" noChangeArrowheads="1"/>
                          </pic:cNvPicPr>
                        </pic:nvPicPr>
                        <pic:blipFill>
                          <a:blip r:embed="rId17"/>
                          <a:srcRect/>
                          <a:stretch>
                            <a:fillRect/>
                          </a:stretch>
                        </pic:blipFill>
                        <pic:spPr bwMode="auto">
                          <a:xfrm>
                            <a:off x="0" y="0"/>
                            <a:ext cx="438150" cy="438150"/>
                          </a:xfrm>
                          <a:prstGeom prst="rect">
                            <a:avLst/>
                          </a:prstGeom>
                          <a:noFill/>
                          <a:ln w="9525">
                            <a:noFill/>
                            <a:miter lim="800000"/>
                            <a:headEnd/>
                            <a:tailEnd/>
                          </a:ln>
                        </pic:spPr>
                      </pic:pic>
                    </a:graphicData>
                  </a:graphic>
                </wp:inline>
              </w:drawing>
            </w:r>
            <w:r w:rsidRPr="00DD2AC5">
              <w:rPr>
                <w:rFonts w:ascii="Verdana" w:eastAsia="Times New Roman" w:hAnsi="Verdana" w:cs="Times New Roman"/>
                <w:sz w:val="18"/>
                <w:szCs w:val="18"/>
              </w:rPr>
              <w:br/>
              <w:t>Раздражающее вещество</w:t>
            </w:r>
          </w:p>
        </w:tc>
        <w:tc>
          <w:tcPr>
            <w:tcW w:w="0" w:type="auto"/>
            <w:gridSpan w:val="2"/>
            <w:vMerge/>
            <w:vAlign w:val="center"/>
            <w:hideMark/>
          </w:tcPr>
          <w:p w:rsidR="00DD2AC5" w:rsidRPr="00DD2AC5" w:rsidRDefault="00DD2AC5" w:rsidP="00DD2AC5">
            <w:pPr>
              <w:spacing w:after="0" w:line="240" w:lineRule="auto"/>
              <w:rPr>
                <w:rFonts w:ascii="Verdana" w:eastAsia="Times New Roman" w:hAnsi="Verdana" w:cs="Times New Roman"/>
                <w:sz w:val="18"/>
                <w:szCs w:val="18"/>
              </w:rPr>
            </w:pPr>
          </w:p>
        </w:tc>
      </w:tr>
      <w:tr w:rsidR="00DD2AC5" w:rsidRPr="00DD2AC5" w:rsidTr="00DD2AC5">
        <w:trPr>
          <w:tblCellSpacing w:w="15" w:type="dxa"/>
          <w:jc w:val="center"/>
        </w:trPr>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b/>
                <w:bCs/>
                <w:sz w:val="18"/>
              </w:rPr>
              <w:t xml:space="preserve">ОХРАНА ОКРУЖАЮЩЕЙ </w:t>
            </w:r>
            <w:r w:rsidRPr="00DD2AC5">
              <w:rPr>
                <w:rFonts w:ascii="Verdana" w:eastAsia="Times New Roman" w:hAnsi="Verdana" w:cs="Times New Roman"/>
                <w:b/>
                <w:bCs/>
                <w:sz w:val="18"/>
              </w:rPr>
              <w:lastRenderedPageBreak/>
              <w:t>СРЕДЫ И УТИЛИЗАЦИЯ ОТХОДОВ</w:t>
            </w:r>
          </w:p>
        </w:tc>
        <w:tc>
          <w:tcPr>
            <w:tcW w:w="0" w:type="auto"/>
            <w:gridSpan w:val="2"/>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lastRenderedPageBreak/>
              <w:t xml:space="preserve">Не выливать в канализацию, водоем или в землю. Жидкие остатки </w:t>
            </w:r>
            <w:r w:rsidRPr="00DD2AC5">
              <w:rPr>
                <w:rFonts w:ascii="Verdana" w:eastAsia="Times New Roman" w:hAnsi="Verdana" w:cs="Times New Roman"/>
                <w:sz w:val="18"/>
                <w:szCs w:val="18"/>
              </w:rPr>
              <w:lastRenderedPageBreak/>
              <w:t xml:space="preserve">передать </w:t>
            </w:r>
            <w:proofErr w:type="gramStart"/>
            <w:r w:rsidRPr="00DD2AC5">
              <w:rPr>
                <w:rFonts w:ascii="Verdana" w:eastAsia="Times New Roman" w:hAnsi="Verdana" w:cs="Times New Roman"/>
                <w:sz w:val="18"/>
                <w:szCs w:val="18"/>
              </w:rPr>
              <w:t>в место сбора</w:t>
            </w:r>
            <w:proofErr w:type="gramEnd"/>
            <w:r w:rsidRPr="00DD2AC5">
              <w:rPr>
                <w:rFonts w:ascii="Verdana" w:eastAsia="Times New Roman" w:hAnsi="Verdana" w:cs="Times New Roman"/>
                <w:sz w:val="18"/>
                <w:szCs w:val="18"/>
              </w:rPr>
              <w:t xml:space="preserve"> вредных отходов. Пустые, сухие банки можно выбросить на свалку – соблюдать местное законодательство. </w:t>
            </w:r>
          </w:p>
        </w:tc>
      </w:tr>
      <w:tr w:rsidR="00DD2AC5" w:rsidRPr="00DD2AC5" w:rsidTr="00DD2AC5">
        <w:trPr>
          <w:tblCellSpacing w:w="15" w:type="dxa"/>
          <w:jc w:val="center"/>
        </w:trPr>
        <w:tc>
          <w:tcPr>
            <w:tcW w:w="0" w:type="auto"/>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b/>
                <w:bCs/>
                <w:sz w:val="18"/>
              </w:rPr>
              <w:lastRenderedPageBreak/>
              <w:t>ТРАНСПОРТИРОВКА</w:t>
            </w:r>
          </w:p>
        </w:tc>
        <w:tc>
          <w:tcPr>
            <w:tcW w:w="0" w:type="auto"/>
            <w:gridSpan w:val="2"/>
            <w:hideMark/>
          </w:tcPr>
          <w:p w:rsidR="00DD2AC5" w:rsidRPr="00DD2AC5" w:rsidRDefault="00DD2AC5" w:rsidP="00DD2AC5">
            <w:pPr>
              <w:spacing w:after="0" w:line="240" w:lineRule="auto"/>
              <w:jc w:val="center"/>
              <w:rPr>
                <w:rFonts w:ascii="Verdana" w:eastAsia="Times New Roman" w:hAnsi="Verdana" w:cs="Times New Roman"/>
                <w:sz w:val="18"/>
                <w:szCs w:val="18"/>
              </w:rPr>
            </w:pPr>
            <w:r w:rsidRPr="00DD2AC5">
              <w:rPr>
                <w:rFonts w:ascii="Verdana" w:eastAsia="Times New Roman" w:hAnsi="Verdana" w:cs="Times New Roman"/>
                <w:sz w:val="18"/>
                <w:szCs w:val="18"/>
              </w:rPr>
              <w:t>VAK/ADR -</w:t>
            </w:r>
          </w:p>
        </w:tc>
      </w:tr>
    </w:tbl>
    <w:p w:rsidR="00B41EE1" w:rsidRDefault="00B41EE1"/>
    <w:sectPr w:rsidR="00B41E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2AC5"/>
    <w:rsid w:val="00B41EE1"/>
    <w:rsid w:val="00DD2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D2AC5"/>
    <w:rPr>
      <w:b/>
      <w:bCs/>
    </w:rPr>
  </w:style>
  <w:style w:type="paragraph" w:styleId="a4">
    <w:name w:val="Balloon Text"/>
    <w:basedOn w:val="a"/>
    <w:link w:val="a5"/>
    <w:uiPriority w:val="99"/>
    <w:semiHidden/>
    <w:unhideWhenUsed/>
    <w:rsid w:val="00DD2A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2A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032335">
      <w:bodyDiv w:val="1"/>
      <w:marLeft w:val="0"/>
      <w:marRight w:val="0"/>
      <w:marTop w:val="0"/>
      <w:marBottom w:val="0"/>
      <w:divBdr>
        <w:top w:val="none" w:sz="0" w:space="0" w:color="auto"/>
        <w:left w:val="none" w:sz="0" w:space="0" w:color="auto"/>
        <w:bottom w:val="none" w:sz="0" w:space="0" w:color="auto"/>
        <w:right w:val="none" w:sz="0" w:space="0" w:color="auto"/>
      </w:divBdr>
      <w:divsChild>
        <w:div w:id="110053715">
          <w:marLeft w:val="0"/>
          <w:marRight w:val="0"/>
          <w:marTop w:val="0"/>
          <w:marBottom w:val="0"/>
          <w:divBdr>
            <w:top w:val="none" w:sz="0" w:space="0" w:color="auto"/>
            <w:left w:val="none" w:sz="0" w:space="0" w:color="auto"/>
            <w:bottom w:val="none" w:sz="0" w:space="0" w:color="auto"/>
            <w:right w:val="none" w:sz="0" w:space="0" w:color="auto"/>
          </w:divBdr>
          <w:divsChild>
            <w:div w:id="48309708">
              <w:marLeft w:val="435"/>
              <w:marRight w:val="435"/>
              <w:marTop w:val="0"/>
              <w:marBottom w:val="0"/>
              <w:divBdr>
                <w:top w:val="none" w:sz="0" w:space="0" w:color="auto"/>
                <w:left w:val="none" w:sz="0" w:space="0" w:color="auto"/>
                <w:bottom w:val="none" w:sz="0" w:space="0" w:color="auto"/>
                <w:right w:val="none" w:sz="0" w:space="0" w:color="auto"/>
              </w:divBdr>
              <w:divsChild>
                <w:div w:id="226574304">
                  <w:marLeft w:val="300"/>
                  <w:marRight w:val="315"/>
                  <w:marTop w:val="0"/>
                  <w:marBottom w:val="225"/>
                  <w:divBdr>
                    <w:top w:val="none" w:sz="0" w:space="0" w:color="auto"/>
                    <w:left w:val="none" w:sz="0" w:space="0" w:color="auto"/>
                    <w:bottom w:val="none" w:sz="0" w:space="0" w:color="auto"/>
                    <w:right w:val="none" w:sz="0" w:space="0" w:color="auto"/>
                  </w:divBdr>
                  <w:divsChild>
                    <w:div w:id="1401825543">
                      <w:marLeft w:val="0"/>
                      <w:marRight w:val="0"/>
                      <w:marTop w:val="0"/>
                      <w:marBottom w:val="150"/>
                      <w:divBdr>
                        <w:top w:val="none" w:sz="0" w:space="0" w:color="auto"/>
                        <w:left w:val="none" w:sz="0" w:space="0" w:color="auto"/>
                        <w:bottom w:val="none" w:sz="0" w:space="0" w:color="auto"/>
                        <w:right w:val="none" w:sz="0" w:space="0" w:color="auto"/>
                      </w:divBdr>
                      <w:divsChild>
                        <w:div w:id="1672097278">
                          <w:marLeft w:val="0"/>
                          <w:marRight w:val="0"/>
                          <w:marTop w:val="75"/>
                          <w:marBottom w:val="0"/>
                          <w:divBdr>
                            <w:top w:val="none" w:sz="0" w:space="0" w:color="auto"/>
                            <w:left w:val="none" w:sz="0" w:space="0" w:color="auto"/>
                            <w:bottom w:val="none" w:sz="0" w:space="0" w:color="auto"/>
                            <w:right w:val="none" w:sz="0" w:space="0" w:color="auto"/>
                          </w:divBdr>
                        </w:div>
                        <w:div w:id="1798260642">
                          <w:marLeft w:val="0"/>
                          <w:marRight w:val="45"/>
                          <w:marTop w:val="0"/>
                          <w:marBottom w:val="45"/>
                          <w:divBdr>
                            <w:top w:val="none" w:sz="0" w:space="0" w:color="auto"/>
                            <w:left w:val="none" w:sz="0" w:space="0" w:color="auto"/>
                            <w:bottom w:val="none" w:sz="0" w:space="0" w:color="auto"/>
                            <w:right w:val="none" w:sz="0" w:space="0" w:color="auto"/>
                          </w:divBdr>
                          <w:divsChild>
                            <w:div w:id="44262393">
                              <w:marLeft w:val="0"/>
                              <w:marRight w:val="0"/>
                              <w:marTop w:val="0"/>
                              <w:marBottom w:val="0"/>
                              <w:divBdr>
                                <w:top w:val="none" w:sz="0" w:space="0" w:color="auto"/>
                                <w:left w:val="none" w:sz="0" w:space="0" w:color="auto"/>
                                <w:bottom w:val="none" w:sz="0" w:space="0" w:color="auto"/>
                                <w:right w:val="none" w:sz="0" w:space="0" w:color="auto"/>
                              </w:divBdr>
                            </w:div>
                          </w:divsChild>
                        </w:div>
                        <w:div w:id="254091382">
                          <w:marLeft w:val="0"/>
                          <w:marRight w:val="45"/>
                          <w:marTop w:val="0"/>
                          <w:marBottom w:val="45"/>
                          <w:divBdr>
                            <w:top w:val="none" w:sz="0" w:space="0" w:color="auto"/>
                            <w:left w:val="none" w:sz="0" w:space="0" w:color="auto"/>
                            <w:bottom w:val="none" w:sz="0" w:space="0" w:color="auto"/>
                            <w:right w:val="none" w:sz="0" w:space="0" w:color="auto"/>
                          </w:divBdr>
                          <w:divsChild>
                            <w:div w:id="10910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0.gif"/><Relationship Id="rId2" Type="http://schemas.openxmlformats.org/officeDocument/2006/relationships/settings" Target="settings.xml"/><Relationship Id="rId16" Type="http://schemas.openxmlformats.org/officeDocument/2006/relationships/hyperlink" Target="http://www.tikkurila.ru/files/2776/PIKA-TEHO_250-sarja.pdf" TargetMode="External"/><Relationship Id="rId1" Type="http://schemas.openxmlformats.org/officeDocument/2006/relationships/styles" Target="styles.xml"/><Relationship Id="rId6" Type="http://schemas.openxmlformats.org/officeDocument/2006/relationships/hyperlink" Target="http://www.tikkurila.ru/files/1238/Pika_Teho.jpg" TargetMode="External"/><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hyperlink" Target="http://www.tikkurila.ru/files/4800/pika-texo_basic_C_pika-texo_basic_A.pdf" TargetMode="External"/><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hyperlink" Target="http://www.tikkurila.ru/files/1238/Pika_Teho.jpg" TargetMode="Externa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4921</Characters>
  <Application>Microsoft Office Word</Application>
  <DocSecurity>0</DocSecurity>
  <Lines>41</Lines>
  <Paragraphs>11</Paragraphs>
  <ScaleCrop>false</ScaleCrop>
  <Company>ООО "БалтМостПроект"</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krivonogov</dc:creator>
  <cp:keywords/>
  <dc:description/>
  <cp:lastModifiedBy>krivonogov</cp:lastModifiedBy>
  <cp:revision>2</cp:revision>
  <dcterms:created xsi:type="dcterms:W3CDTF">2012-07-09T09:14:00Z</dcterms:created>
  <dcterms:modified xsi:type="dcterms:W3CDTF">2012-07-09T09:14:00Z</dcterms:modified>
</cp:coreProperties>
</file>